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E9783" w14:textId="77777777" w:rsidR="00C001E7" w:rsidRDefault="00C001E7" w:rsidP="00C001E7">
      <w:pPr>
        <w:tabs>
          <w:tab w:val="right" w:pos="10170"/>
        </w:tabs>
        <w:suppressAutoHyphens/>
        <w:jc w:val="center"/>
        <w:rPr>
          <w:rFonts w:ascii="Arial" w:hAnsi="Arial" w:cs="Arial"/>
          <w:b/>
          <w:bCs/>
          <w:sz w:val="28"/>
          <w:szCs w:val="28"/>
        </w:rPr>
      </w:pPr>
      <w:r w:rsidRPr="00C66F8C">
        <w:rPr>
          <w:rFonts w:ascii="Arial" w:hAnsi="Arial" w:cs="Arial"/>
          <w:b/>
          <w:bCs/>
          <w:sz w:val="28"/>
          <w:szCs w:val="28"/>
        </w:rPr>
        <w:t>Ruchi Patel</w:t>
      </w:r>
    </w:p>
    <w:p w14:paraId="70072D11" w14:textId="77777777" w:rsidR="00C001E7" w:rsidRPr="00C66F8C" w:rsidRDefault="00C001E7" w:rsidP="00C001E7">
      <w:pPr>
        <w:pBdr>
          <w:bottom w:val="single" w:sz="4" w:space="1" w:color="auto"/>
        </w:pBdr>
        <w:tabs>
          <w:tab w:val="right" w:pos="10170"/>
        </w:tabs>
        <w:suppressAutoHyphens/>
        <w:jc w:val="center"/>
        <w:rPr>
          <w:rFonts w:ascii="Arial" w:hAnsi="Arial" w:cs="Arial"/>
          <w:sz w:val="20"/>
          <w:szCs w:val="20"/>
        </w:rPr>
      </w:pPr>
      <w:r w:rsidRPr="00C66F8C">
        <w:rPr>
          <w:rFonts w:ascii="Arial" w:hAnsi="Arial" w:cs="Arial"/>
          <w:sz w:val="20"/>
          <w:szCs w:val="20"/>
        </w:rPr>
        <w:t>New Jersey | Ruchipatel92@gmail.com</w:t>
      </w:r>
      <w:r>
        <w:rPr>
          <w:rFonts w:ascii="Arial" w:hAnsi="Arial" w:cs="Arial"/>
          <w:sz w:val="20"/>
          <w:szCs w:val="20"/>
        </w:rPr>
      </w:r>
      <w:r w:rsidRPr="00C66F8C">
        <w:rPr>
          <w:rFonts w:ascii="Arial" w:hAnsi="Arial" w:cs="Arial"/>
          <w:sz w:val="20"/>
          <w:szCs w:val="20"/>
        </w:rPr>
      </w:r>
      <w:r>
        <w:rPr>
          <w:rFonts w:ascii="Arial" w:hAnsi="Arial" w:cs="Arial"/>
          <w:sz w:val="20"/>
          <w:szCs w:val="20"/>
        </w:rPr>
      </w:r>
      <w:r w:rsidRPr="00C66F8C">
        <w:rPr>
          <w:rFonts w:ascii="Arial" w:hAnsi="Arial" w:cs="Arial"/>
          <w:sz w:val="20"/>
          <w:szCs w:val="20"/>
        </w:rPr>
      </w:r>
      <w:r>
        <w:rPr>
          <w:rFonts w:ascii="Arial" w:hAnsi="Arial" w:cs="Arial"/>
          <w:sz w:val="20"/>
          <w:szCs w:val="20"/>
        </w:rPr>
      </w:r>
    </w:p>
    <w:p w14:paraId="5E58D305" w14:textId="77777777" w:rsidR="00C001E7" w:rsidRPr="00A34663" w:rsidRDefault="00C001E7" w:rsidP="00C001E7">
      <w:pPr>
        <w:tabs>
          <w:tab w:val="right" w:pos="10170"/>
        </w:tabs>
        <w:suppressAutoHyphens/>
        <w:rPr>
          <w:rFonts w:ascii="Arial" w:hAnsi="Arial" w:cs="Arial"/>
          <w:sz w:val="16"/>
          <w:szCs w:val="16"/>
        </w:rPr>
      </w:pPr>
    </w:p>
    <w:p w14:paraId="10A44B99" w14:textId="77777777" w:rsidR="00C001E7" w:rsidRPr="00C66F8C" w:rsidRDefault="00C001E7" w:rsidP="00C001E7">
      <w:pPr>
        <w:tabs>
          <w:tab w:val="right" w:pos="10170"/>
        </w:tabs>
        <w:suppressAutoHyphens/>
        <w:jc w:val="center"/>
        <w:rPr>
          <w:rFonts w:ascii="Arial" w:hAnsi="Arial" w:cs="Arial"/>
          <w:b/>
          <w:bCs/>
          <w:shd w:val="clear" w:color="auto" w:fill="FFFFFF"/>
        </w:rPr>
      </w:pPr>
      <w:r w:rsidRPr="00C66F8C">
        <w:rPr>
          <w:rFonts w:ascii="Arial" w:hAnsi="Arial" w:cs="Arial"/>
          <w:b/>
          <w:bCs/>
          <w:shd w:val="clear" w:color="auto" w:fill="FFFFFF"/>
        </w:rPr>
        <w:t>COMPUTER SYSTEM VALIDATION</w:t>
      </w:r>
      <w:r>
        <w:rPr>
          <w:rFonts w:ascii="Arial" w:hAnsi="Arial" w:cs="Arial"/>
          <w:b/>
          <w:bCs/>
          <w:shd w:val="clear" w:color="auto" w:fill="FFFFFF"/>
        </w:rPr>
        <w:t xml:space="preserve"> ENGINEER</w:t>
      </w:r>
    </w:p>
    <w:p w14:paraId="09F4EBD3" w14:textId="77777777" w:rsidR="00C001E7" w:rsidRPr="00A34663" w:rsidRDefault="00C001E7" w:rsidP="00C001E7">
      <w:pPr>
        <w:tabs>
          <w:tab w:val="right" w:pos="10170"/>
        </w:tabs>
        <w:suppressAutoHyphens/>
        <w:rPr>
          <w:rFonts w:ascii="Arial" w:hAnsi="Arial" w:cs="Arial"/>
          <w:sz w:val="16"/>
          <w:szCs w:val="16"/>
        </w:rPr>
      </w:pPr>
    </w:p>
    <w:p w14:paraId="7CA7D8B7" w14:textId="77777777" w:rsidR="00A845C9" w:rsidRPr="00A845C9" w:rsidRDefault="00A845C9" w:rsidP="00C001E7">
      <w:pPr>
        <w:tabs>
          <w:tab w:val="right" w:pos="10170"/>
        </w:tabs>
        <w:suppressAutoHyphens/>
        <w:rPr>
          <w:rFonts w:ascii="Arial" w:hAnsi="Arial" w:cs="Arial"/>
          <w:sz w:val="20"/>
          <w:szCs w:val="20"/>
        </w:rPr>
      </w:pPr>
      <w:r w:rsidRPr="00A845C9">
        <w:rPr>
          <w:rFonts w:ascii="Arial" w:hAnsi="Arial" w:cs="Arial"/>
          <w:sz w:val="20"/>
          <w:szCs w:val="20"/>
        </w:rPr>
        <w:t xml:space="preserve">Strategic, results-driven operations professional offering expertise in supporting regulated </w:t>
      </w:r>
      <w:proofErr w:type="spellStart"/>
      <w:r w:rsidRPr="00A845C9">
        <w:rPr>
          <w:rFonts w:ascii="Arial" w:hAnsi="Arial" w:cs="Arial"/>
          <w:sz w:val="20"/>
          <w:szCs w:val="20"/>
        </w:rPr>
        <w:t>GxP</w:t>
      </w:r>
      <w:proofErr w:type="spellEnd"/>
      <w:r w:rsidRPr="00A845C9">
        <w:rPr>
          <w:rFonts w:ascii="Arial" w:hAnsi="Arial" w:cs="Arial"/>
          <w:sz w:val="20"/>
          <w:szCs w:val="20"/>
        </w:rPr>
        <w:t xml:space="preserve"> environments, validating software with GAMP 5, 21 CFR Part 11, Annex 11, and ICH guidelines, testing change control management, and implementing business applications.</w:t>
      </w:r>
    </w:p>
    <w:p w14:paraId="07E37C7D" w14:textId="1B766FD9" w:rsidR="00C001E7" w:rsidRPr="00C66F8C" w:rsidRDefault="00C001E7" w:rsidP="00C001E7">
      <w:pPr>
        <w:tabs>
          <w:tab w:val="right" w:pos="10170"/>
        </w:tabs>
        <w:suppressAutoHyphens/>
        <w:rPr>
          <w:rFonts w:ascii="Arial" w:hAnsi="Arial" w:cs="Arial"/>
          <w:sz w:val="20"/>
          <w:szCs w:val="20"/>
        </w:rPr>
      </w:pPr>
      <w:r w:rsidRPr="003824A2">
        <w:rPr>
          <w:rFonts w:ascii="Arial" w:hAnsi="Arial" w:cs="Arial"/>
          <w:sz w:val="20"/>
          <w:szCs w:val="20"/>
        </w:rPr>
        <w:t xml:space="preserve">Innovative business partner, effective communicator, and problem-solving project manager known for </w:t>
      </w:r>
      <w:r>
        <w:rPr>
          <w:rFonts w:ascii="Arial" w:hAnsi="Arial" w:cs="Arial"/>
          <w:sz w:val="20"/>
          <w:szCs w:val="20"/>
        </w:rPr>
        <w:t>building</w:t>
      </w:r>
      <w:r w:rsidRPr="003824A2">
        <w:rPr>
          <w:rFonts w:ascii="Arial" w:hAnsi="Arial" w:cs="Arial"/>
          <w:sz w:val="20"/>
          <w:szCs w:val="20"/>
        </w:rPr>
        <w:t xml:space="preserve"> </w:t>
      </w:r>
      <w:r>
        <w:rPr>
          <w:rFonts w:ascii="Arial" w:hAnsi="Arial" w:cs="Arial"/>
          <w:sz w:val="20"/>
          <w:szCs w:val="20"/>
        </w:rPr>
        <w:t>strong</w:t>
      </w:r>
      <w:r w:rsidRPr="003824A2">
        <w:rPr>
          <w:rFonts w:ascii="Arial" w:hAnsi="Arial" w:cs="Arial"/>
          <w:sz w:val="20"/>
          <w:szCs w:val="20"/>
        </w:rPr>
        <w:t xml:space="preserve"> </w:t>
      </w:r>
      <w:r>
        <w:rPr>
          <w:rFonts w:ascii="Arial" w:hAnsi="Arial" w:cs="Arial"/>
          <w:sz w:val="20"/>
          <w:szCs w:val="20"/>
        </w:rPr>
        <w:t>partner</w:t>
      </w:r>
      <w:r w:rsidRPr="003824A2">
        <w:rPr>
          <w:rFonts w:ascii="Arial" w:hAnsi="Arial" w:cs="Arial"/>
          <w:sz w:val="20"/>
          <w:szCs w:val="20"/>
        </w:rPr>
        <w:t xml:space="preserve">ships </w:t>
      </w:r>
      <w:r w:rsidRPr="00045FAD">
        <w:rPr>
          <w:rFonts w:ascii="Arial" w:hAnsi="Arial" w:cs="Arial"/>
          <w:sz w:val="20"/>
          <w:szCs w:val="20"/>
        </w:rPr>
        <w:t xml:space="preserve">with QA, IT, and engineering teams </w:t>
      </w:r>
      <w:r w:rsidRPr="003824A2">
        <w:rPr>
          <w:rFonts w:ascii="Arial" w:hAnsi="Arial" w:cs="Arial"/>
          <w:sz w:val="20"/>
          <w:szCs w:val="20"/>
        </w:rPr>
        <w:t>to</w:t>
      </w:r>
      <w:r>
        <w:rPr>
          <w:rFonts w:ascii="Arial" w:hAnsi="Arial" w:cs="Arial"/>
          <w:sz w:val="20"/>
          <w:szCs w:val="20"/>
        </w:rPr>
        <w:t xml:space="preserve"> assess </w:t>
      </w:r>
      <w:r w:rsidRPr="00045FAD">
        <w:rPr>
          <w:rFonts w:ascii="Arial" w:hAnsi="Arial" w:cs="Arial"/>
          <w:sz w:val="20"/>
          <w:szCs w:val="20"/>
        </w:rPr>
        <w:t>risk</w:t>
      </w:r>
      <w:r>
        <w:rPr>
          <w:rFonts w:ascii="Arial" w:hAnsi="Arial" w:cs="Arial"/>
          <w:sz w:val="20"/>
          <w:szCs w:val="20"/>
        </w:rPr>
        <w:t>, create / implement</w:t>
      </w:r>
      <w:r w:rsidRPr="00045FAD">
        <w:rPr>
          <w:rFonts w:ascii="Arial" w:hAnsi="Arial" w:cs="Arial"/>
          <w:sz w:val="20"/>
          <w:szCs w:val="20"/>
        </w:rPr>
        <w:t xml:space="preserve"> validation plans</w:t>
      </w:r>
      <w:r>
        <w:rPr>
          <w:rFonts w:ascii="Arial" w:hAnsi="Arial" w:cs="Arial"/>
          <w:sz w:val="20"/>
          <w:szCs w:val="20"/>
        </w:rPr>
        <w:t>,</w:t>
      </w:r>
      <w:r w:rsidRPr="003824A2">
        <w:rPr>
          <w:rFonts w:ascii="Arial" w:hAnsi="Arial" w:cs="Arial"/>
          <w:sz w:val="20"/>
          <w:szCs w:val="20"/>
        </w:rPr>
        <w:t xml:space="preserve"> </w:t>
      </w:r>
      <w:r w:rsidRPr="00C66F8C">
        <w:rPr>
          <w:rFonts w:ascii="Arial" w:hAnsi="Arial" w:cs="Arial"/>
          <w:sz w:val="20"/>
          <w:szCs w:val="20"/>
        </w:rPr>
        <w:t>perform IQ, OQ</w:t>
      </w:r>
      <w:r>
        <w:rPr>
          <w:rFonts w:ascii="Arial" w:hAnsi="Arial" w:cs="Arial"/>
          <w:sz w:val="20"/>
          <w:szCs w:val="20"/>
        </w:rPr>
        <w:t>,</w:t>
      </w:r>
      <w:r w:rsidRPr="00C66F8C">
        <w:rPr>
          <w:rFonts w:ascii="Arial" w:hAnsi="Arial" w:cs="Arial"/>
          <w:sz w:val="20"/>
          <w:szCs w:val="20"/>
        </w:rPr>
        <w:t xml:space="preserve"> and PQ testing for </w:t>
      </w:r>
      <w:r>
        <w:rPr>
          <w:rFonts w:ascii="Arial" w:hAnsi="Arial" w:cs="Arial"/>
          <w:sz w:val="20"/>
          <w:szCs w:val="20"/>
        </w:rPr>
        <w:t>instrument</w:t>
      </w:r>
      <w:r w:rsidRPr="00C66F8C">
        <w:rPr>
          <w:rFonts w:ascii="Arial" w:hAnsi="Arial" w:cs="Arial"/>
          <w:sz w:val="20"/>
          <w:szCs w:val="20"/>
        </w:rPr>
        <w:t xml:space="preserve"> software across major brands, including Agilent, Waters, and </w:t>
      </w:r>
      <w:proofErr w:type="spellStart"/>
      <w:r w:rsidRPr="00C66F8C">
        <w:rPr>
          <w:rFonts w:ascii="Arial" w:hAnsi="Arial" w:cs="Arial"/>
          <w:sz w:val="20"/>
          <w:szCs w:val="20"/>
        </w:rPr>
        <w:t>Thermo</w:t>
      </w:r>
      <w:proofErr w:type="spellEnd"/>
      <w:r w:rsidRPr="00C66F8C">
        <w:rPr>
          <w:rFonts w:ascii="Arial" w:hAnsi="Arial" w:cs="Arial"/>
          <w:sz w:val="20"/>
          <w:szCs w:val="20"/>
        </w:rPr>
        <w:t xml:space="preserve"> Fisher</w:t>
      </w:r>
      <w:r w:rsidR="00D97E63">
        <w:rPr>
          <w:rFonts w:ascii="Arial" w:hAnsi="Arial" w:cs="Arial"/>
          <w:sz w:val="20"/>
          <w:szCs w:val="20"/>
        </w:rPr>
        <w:t xml:space="preserve"> also SaaS systems</w:t>
      </w:r>
      <w:r w:rsidRPr="00C66F8C">
        <w:rPr>
          <w:rFonts w:ascii="Arial" w:hAnsi="Arial" w:cs="Arial"/>
          <w:sz w:val="20"/>
          <w:szCs w:val="20"/>
        </w:rPr>
        <w:t>.</w:t>
      </w:r>
      <w:r>
        <w:rPr>
          <w:rFonts w:ascii="Arial" w:hAnsi="Arial" w:cs="Arial"/>
          <w:sz w:val="20"/>
          <w:szCs w:val="20"/>
        </w:rPr>
        <w:t xml:space="preserve"> </w:t>
      </w:r>
      <w:r w:rsidRPr="003824A2">
        <w:rPr>
          <w:rFonts w:ascii="Arial" w:hAnsi="Arial" w:cs="Arial"/>
          <w:sz w:val="20"/>
          <w:szCs w:val="20"/>
        </w:rPr>
        <w:t xml:space="preserve">Collaborative leader and </w:t>
      </w:r>
      <w:r>
        <w:rPr>
          <w:rFonts w:ascii="Arial" w:hAnsi="Arial" w:cs="Arial"/>
          <w:sz w:val="20"/>
          <w:szCs w:val="20"/>
        </w:rPr>
        <w:t xml:space="preserve">resourceful team </w:t>
      </w:r>
      <w:r w:rsidRPr="003824A2">
        <w:rPr>
          <w:rFonts w:ascii="Arial" w:hAnsi="Arial" w:cs="Arial"/>
          <w:sz w:val="20"/>
          <w:szCs w:val="20"/>
        </w:rPr>
        <w:t>contributor with demonstrated success in</w:t>
      </w:r>
      <w:r>
        <w:rPr>
          <w:rFonts w:ascii="Arial" w:hAnsi="Arial" w:cs="Arial"/>
          <w:sz w:val="20"/>
          <w:szCs w:val="20"/>
        </w:rPr>
        <w:t xml:space="preserve"> </w:t>
      </w:r>
      <w:r w:rsidRPr="003824A2">
        <w:rPr>
          <w:rFonts w:ascii="Arial" w:hAnsi="Arial" w:cs="Arial"/>
          <w:sz w:val="20"/>
          <w:szCs w:val="20"/>
        </w:rPr>
        <w:t>directing diverse, cross-functional</w:t>
      </w:r>
      <w:r>
        <w:rPr>
          <w:rFonts w:ascii="Arial" w:hAnsi="Arial" w:cs="Arial"/>
          <w:sz w:val="20"/>
          <w:szCs w:val="20"/>
        </w:rPr>
        <w:t xml:space="preserve"> </w:t>
      </w:r>
      <w:r w:rsidRPr="003824A2">
        <w:rPr>
          <w:rFonts w:ascii="Arial" w:hAnsi="Arial" w:cs="Arial"/>
          <w:sz w:val="20"/>
          <w:szCs w:val="20"/>
        </w:rPr>
        <w:t xml:space="preserve">teams to </w:t>
      </w:r>
      <w:r w:rsidRPr="00045FAD">
        <w:rPr>
          <w:rFonts w:ascii="Arial" w:hAnsi="Arial" w:cs="Arial"/>
          <w:sz w:val="20"/>
          <w:szCs w:val="20"/>
        </w:rPr>
        <w:t>validate manufacturing technologies</w:t>
      </w:r>
      <w:r>
        <w:rPr>
          <w:rFonts w:ascii="Arial" w:hAnsi="Arial" w:cs="Arial"/>
          <w:sz w:val="20"/>
          <w:szCs w:val="20"/>
        </w:rPr>
        <w:t xml:space="preserve">, </w:t>
      </w:r>
      <w:r w:rsidRPr="00045FAD">
        <w:rPr>
          <w:rFonts w:ascii="Arial" w:hAnsi="Arial" w:cs="Arial"/>
          <w:sz w:val="20"/>
          <w:szCs w:val="20"/>
        </w:rPr>
        <w:t xml:space="preserve">software applications, </w:t>
      </w:r>
      <w:r>
        <w:rPr>
          <w:rFonts w:ascii="Arial" w:hAnsi="Arial" w:cs="Arial"/>
          <w:sz w:val="20"/>
          <w:szCs w:val="20"/>
        </w:rPr>
        <w:t xml:space="preserve">and </w:t>
      </w:r>
      <w:r w:rsidRPr="00045FAD">
        <w:rPr>
          <w:rFonts w:ascii="Arial" w:hAnsi="Arial" w:cs="Arial"/>
          <w:sz w:val="20"/>
          <w:szCs w:val="20"/>
        </w:rPr>
        <w:t xml:space="preserve">laboratory systems, </w:t>
      </w:r>
      <w:r>
        <w:rPr>
          <w:rFonts w:ascii="Arial" w:hAnsi="Arial" w:cs="Arial"/>
          <w:sz w:val="20"/>
          <w:szCs w:val="20"/>
        </w:rPr>
        <w:t xml:space="preserve">ensure audit readiness, </w:t>
      </w:r>
      <w:r w:rsidRPr="00C66F8C">
        <w:rPr>
          <w:rFonts w:ascii="Arial" w:hAnsi="Arial" w:cs="Arial"/>
          <w:sz w:val="20"/>
          <w:szCs w:val="20"/>
        </w:rPr>
        <w:t>prepar</w:t>
      </w:r>
      <w:r>
        <w:rPr>
          <w:rFonts w:ascii="Arial" w:hAnsi="Arial" w:cs="Arial"/>
          <w:sz w:val="20"/>
          <w:szCs w:val="20"/>
        </w:rPr>
        <w:t>e accurate</w:t>
      </w:r>
      <w:r w:rsidRPr="00C66F8C">
        <w:rPr>
          <w:rFonts w:ascii="Arial" w:hAnsi="Arial" w:cs="Arial"/>
          <w:sz w:val="20"/>
          <w:szCs w:val="20"/>
        </w:rPr>
        <w:t xml:space="preserve"> periodic review reports and validation summary report</w:t>
      </w:r>
      <w:r>
        <w:rPr>
          <w:rFonts w:ascii="Arial" w:hAnsi="Arial" w:cs="Arial"/>
          <w:sz w:val="20"/>
          <w:szCs w:val="20"/>
        </w:rPr>
        <w:t>s, and drive the attainment of company initiatives.</w:t>
      </w:r>
    </w:p>
    <w:p w14:paraId="3D2B83BA" w14:textId="77777777" w:rsidR="00C001E7" w:rsidRPr="00A34663" w:rsidRDefault="00C001E7" w:rsidP="00C001E7">
      <w:pPr>
        <w:tabs>
          <w:tab w:val="right" w:pos="10080"/>
        </w:tabs>
        <w:jc w:val="center"/>
        <w:rPr>
          <w:rFonts w:ascii="Arial" w:hAnsi="Arial" w:cs="Arial"/>
          <w:b/>
          <w:bCs/>
          <w:sz w:val="16"/>
          <w:szCs w:val="16"/>
        </w:rPr>
      </w:pPr>
    </w:p>
    <w:p w14:paraId="496958E0" w14:textId="77777777" w:rsidR="00C001E7" w:rsidRPr="005E55E8" w:rsidRDefault="00C001E7" w:rsidP="00C001E7">
      <w:pPr>
        <w:tabs>
          <w:tab w:val="right" w:pos="10080"/>
        </w:tabs>
        <w:jc w:val="center"/>
        <w:rPr>
          <w:rFonts w:ascii="Arial" w:hAnsi="Arial" w:cs="Arial"/>
          <w:b/>
          <w:bCs/>
        </w:rPr>
      </w:pPr>
      <w:r w:rsidRPr="005E55E8">
        <w:rPr>
          <w:rFonts w:ascii="Arial" w:hAnsi="Arial" w:cs="Arial"/>
          <w:b/>
        </w:rPr>
        <w:t>CORE COMPETENCIES</w:t>
      </w:r>
    </w:p>
    <w:p w14:paraId="69836F33" w14:textId="77777777" w:rsidR="00C001E7" w:rsidRPr="00A34663" w:rsidRDefault="00C001E7" w:rsidP="00C001E7">
      <w:pPr>
        <w:tabs>
          <w:tab w:val="right" w:pos="10080"/>
        </w:tabs>
        <w:jc w:val="center"/>
        <w:rPr>
          <w:rFonts w:ascii="Arial" w:hAnsi="Arial" w:cs="Arial"/>
          <w:b/>
          <w:bCs/>
          <w:sz w:val="16"/>
          <w:szCs w:val="16"/>
        </w:rPr>
      </w:pPr>
    </w:p>
    <w:p w14:paraId="724DF1F5" w14:textId="668D38B4" w:rsidR="00C001E7" w:rsidRPr="003824A2" w:rsidRDefault="00C001E7" w:rsidP="00C001E7">
      <w:pPr>
        <w:jc w:val="center"/>
        <w:rPr>
          <w:rFonts w:ascii="Arial" w:hAnsi="Arial" w:cs="Arial"/>
          <w:sz w:val="20"/>
          <w:szCs w:val="20"/>
        </w:rPr>
      </w:pPr>
      <w:r w:rsidRPr="00C66F8C">
        <w:rPr>
          <w:rFonts w:ascii="Arial" w:hAnsi="Arial" w:cs="Arial"/>
          <w:sz w:val="20"/>
          <w:szCs w:val="20"/>
        </w:rPr>
        <w:t xml:space="preserve">Requirements Assessments | Troubleshooting | Quality Assurance | Risk Mitigation | Compliance </w:t>
      </w:r>
      <w:r>
        <w:rPr>
          <w:rFonts w:ascii="Arial" w:hAnsi="Arial" w:cs="Arial"/>
          <w:sz w:val="20"/>
          <w:szCs w:val="20"/>
        </w:rPr>
        <w:t xml:space="preserve">| </w:t>
      </w:r>
      <w:r w:rsidRPr="003824A2">
        <w:rPr>
          <w:rFonts w:ascii="Arial" w:hAnsi="Arial" w:cs="Arial"/>
          <w:sz w:val="20"/>
          <w:szCs w:val="20"/>
        </w:rPr>
        <w:t xml:space="preserve">Process Improvements </w:t>
      </w:r>
      <w:r>
        <w:rPr>
          <w:rFonts w:ascii="Arial" w:hAnsi="Arial" w:cs="Arial"/>
          <w:sz w:val="20"/>
          <w:szCs w:val="20"/>
        </w:rPr>
        <w:t xml:space="preserve">| </w:t>
      </w:r>
      <w:r w:rsidRPr="003824A2">
        <w:rPr>
          <w:rFonts w:ascii="Arial" w:hAnsi="Arial" w:cs="Arial"/>
          <w:sz w:val="20"/>
          <w:szCs w:val="20"/>
        </w:rPr>
        <w:t xml:space="preserve">Reporting </w:t>
      </w:r>
      <w:r>
        <w:rPr>
          <w:rFonts w:ascii="Arial" w:hAnsi="Arial" w:cs="Arial"/>
          <w:sz w:val="20"/>
          <w:szCs w:val="20"/>
        </w:rPr>
        <w:t xml:space="preserve">| </w:t>
      </w:r>
      <w:r w:rsidRPr="003824A2">
        <w:rPr>
          <w:rFonts w:ascii="Arial" w:hAnsi="Arial" w:cs="Arial"/>
          <w:sz w:val="20"/>
          <w:szCs w:val="20"/>
        </w:rPr>
        <w:t>Doc</w:t>
      </w:r>
      <w:r>
        <w:rPr>
          <w:rFonts w:ascii="Arial" w:hAnsi="Arial" w:cs="Arial"/>
          <w:sz w:val="20"/>
          <w:szCs w:val="20"/>
        </w:rPr>
        <w:t>u</w:t>
      </w:r>
      <w:r w:rsidRPr="003824A2">
        <w:rPr>
          <w:rFonts w:ascii="Arial" w:hAnsi="Arial" w:cs="Arial"/>
          <w:sz w:val="20"/>
          <w:szCs w:val="20"/>
        </w:rPr>
        <w:t xml:space="preserve">mentation </w:t>
      </w:r>
      <w:r>
        <w:rPr>
          <w:rFonts w:ascii="Arial" w:hAnsi="Arial" w:cs="Arial"/>
          <w:sz w:val="20"/>
          <w:szCs w:val="20"/>
        </w:rPr>
        <w:t xml:space="preserve">| </w:t>
      </w:r>
      <w:r w:rsidRPr="003824A2">
        <w:rPr>
          <w:rFonts w:ascii="Arial" w:hAnsi="Arial" w:cs="Arial"/>
          <w:sz w:val="20"/>
          <w:szCs w:val="20"/>
        </w:rPr>
        <w:t xml:space="preserve">Audits </w:t>
      </w:r>
      <w:r>
        <w:rPr>
          <w:rFonts w:ascii="Arial" w:hAnsi="Arial" w:cs="Arial"/>
          <w:sz w:val="20"/>
          <w:szCs w:val="20"/>
        </w:rPr>
        <w:t xml:space="preserve">| </w:t>
      </w:r>
      <w:r w:rsidRPr="00737082">
        <w:rPr>
          <w:rFonts w:ascii="Arial" w:hAnsi="Arial" w:cs="Arial"/>
          <w:sz w:val="20"/>
          <w:szCs w:val="20"/>
        </w:rPr>
        <w:t xml:space="preserve">Project </w:t>
      </w:r>
      <w:r>
        <w:rPr>
          <w:rFonts w:ascii="Arial" w:hAnsi="Arial" w:cs="Arial"/>
          <w:sz w:val="20"/>
          <w:szCs w:val="20"/>
        </w:rPr>
        <w:t>/</w:t>
      </w:r>
      <w:r w:rsidRPr="00737082">
        <w:rPr>
          <w:rFonts w:ascii="Arial" w:hAnsi="Arial" w:cs="Arial"/>
          <w:sz w:val="20"/>
          <w:szCs w:val="20"/>
        </w:rPr>
        <w:t xml:space="preserve"> Program Management | </w:t>
      </w:r>
      <w:r>
        <w:rPr>
          <w:rFonts w:ascii="Arial" w:hAnsi="Arial" w:cs="Arial"/>
          <w:sz w:val="20"/>
          <w:szCs w:val="20"/>
        </w:rPr>
        <w:t>O</w:t>
      </w:r>
      <w:r w:rsidRPr="00737082">
        <w:rPr>
          <w:rFonts w:ascii="Arial" w:hAnsi="Arial" w:cs="Arial"/>
          <w:sz w:val="20"/>
          <w:szCs w:val="20"/>
        </w:rPr>
        <w:t xml:space="preserve">perational Strategy | Client </w:t>
      </w:r>
      <w:r>
        <w:rPr>
          <w:rFonts w:ascii="Arial" w:hAnsi="Arial" w:cs="Arial"/>
          <w:sz w:val="20"/>
          <w:szCs w:val="20"/>
        </w:rPr>
        <w:t>/</w:t>
      </w:r>
      <w:r w:rsidRPr="00737082">
        <w:rPr>
          <w:rFonts w:ascii="Arial" w:hAnsi="Arial" w:cs="Arial"/>
          <w:sz w:val="20"/>
          <w:szCs w:val="20"/>
        </w:rPr>
        <w:t xml:space="preserve"> Partner </w:t>
      </w:r>
      <w:r>
        <w:rPr>
          <w:rFonts w:ascii="Arial" w:hAnsi="Arial" w:cs="Arial"/>
          <w:sz w:val="20"/>
          <w:szCs w:val="20"/>
        </w:rPr>
        <w:t xml:space="preserve">/ Stakeholder </w:t>
      </w:r>
      <w:r w:rsidRPr="00737082">
        <w:rPr>
          <w:rFonts w:ascii="Arial" w:hAnsi="Arial" w:cs="Arial"/>
          <w:sz w:val="20"/>
          <w:szCs w:val="20"/>
        </w:rPr>
        <w:t>Engagement</w:t>
      </w:r>
      <w:r>
        <w:rPr>
          <w:rFonts w:ascii="Arial" w:hAnsi="Arial" w:cs="Arial"/>
          <w:sz w:val="20"/>
          <w:szCs w:val="20"/>
        </w:rPr>
        <w:t xml:space="preserve"> | Computer system validation | Author and review CSV Documents</w:t>
      </w:r>
      <w:r w:rsidRPr="00737082">
        <w:rPr>
          <w:rFonts w:ascii="Arial" w:hAnsi="Arial" w:cs="Arial"/>
          <w:sz w:val="20"/>
          <w:szCs w:val="20"/>
        </w:rPr>
        <w:t xml:space="preserve"> </w:t>
      </w:r>
      <w:r>
        <w:rPr>
          <w:rFonts w:ascii="Arial" w:hAnsi="Arial" w:cs="Arial"/>
          <w:sz w:val="20"/>
          <w:szCs w:val="20"/>
        </w:rPr>
        <w:t xml:space="preserve">| </w:t>
      </w:r>
      <w:r w:rsidR="00496FE6">
        <w:rPr>
          <w:rFonts w:ascii="Arial" w:hAnsi="Arial" w:cs="Arial"/>
          <w:sz w:val="20"/>
          <w:szCs w:val="20"/>
        </w:rPr>
        <w:t>CSA |</w:t>
      </w:r>
    </w:p>
    <w:p w14:paraId="33483C91" w14:textId="77777777" w:rsidR="00C001E7" w:rsidRPr="00A34663" w:rsidRDefault="00C001E7" w:rsidP="00C001E7">
      <w:pPr>
        <w:tabs>
          <w:tab w:val="right" w:pos="10080"/>
        </w:tabs>
        <w:jc w:val="center"/>
        <w:rPr>
          <w:rFonts w:ascii="Arial" w:hAnsi="Arial" w:cs="Arial"/>
          <w:b/>
          <w:sz w:val="16"/>
          <w:szCs w:val="16"/>
        </w:rPr>
      </w:pPr>
    </w:p>
    <w:p w14:paraId="75484430" w14:textId="77777777" w:rsidR="00C001E7" w:rsidRDefault="00C001E7" w:rsidP="00C001E7">
      <w:pPr>
        <w:tabs>
          <w:tab w:val="right" w:pos="10080"/>
        </w:tabs>
        <w:jc w:val="center"/>
        <w:rPr>
          <w:rFonts w:ascii="Arial" w:hAnsi="Arial" w:cs="Arial"/>
          <w:b/>
        </w:rPr>
      </w:pPr>
      <w:r w:rsidRPr="005E55E8">
        <w:rPr>
          <w:rFonts w:ascii="Arial" w:hAnsi="Arial" w:cs="Arial"/>
          <w:b/>
        </w:rPr>
        <w:t>TECHNICAL PROFICIENCIES</w:t>
      </w:r>
    </w:p>
    <w:p w14:paraId="706CEA82" w14:textId="77777777" w:rsidR="00C001E7" w:rsidRPr="00A34663" w:rsidRDefault="00C001E7" w:rsidP="00C001E7">
      <w:pPr>
        <w:tabs>
          <w:tab w:val="right" w:pos="10080"/>
        </w:tabs>
        <w:jc w:val="center"/>
        <w:rPr>
          <w:rFonts w:ascii="Arial" w:hAnsi="Arial" w:cs="Arial"/>
          <w:b/>
          <w:bCs/>
          <w:sz w:val="16"/>
          <w:szCs w:val="16"/>
        </w:rPr>
      </w:pPr>
    </w:p>
    <w:p w14:paraId="052EB728" w14:textId="66E44341" w:rsidR="00846BEB" w:rsidRPr="00846BEB" w:rsidRDefault="00C001E7" w:rsidP="00846BEB">
      <w:pPr>
        <w:pStyle w:val="ListParagraph"/>
        <w:numPr>
          <w:ilvl w:val="0"/>
          <w:numId w:val="7"/>
        </w:numPr>
        <w:tabs>
          <w:tab w:val="right" w:pos="10170"/>
        </w:tabs>
        <w:suppressAutoHyphens/>
        <w:autoSpaceDE/>
        <w:autoSpaceDN/>
        <w:spacing w:line="240" w:lineRule="auto"/>
        <w:ind w:left="360"/>
        <w:contextualSpacing/>
        <w:rPr>
          <w:rFonts w:ascii="Arial" w:hAnsi="Arial" w:cs="Arial"/>
          <w:b/>
          <w:bCs/>
          <w:sz w:val="20"/>
          <w:szCs w:val="20"/>
        </w:rPr>
      </w:pPr>
      <w:r w:rsidRPr="002C04B5">
        <w:rPr>
          <w:rFonts w:ascii="Arial" w:hAnsi="Arial" w:cs="Arial"/>
          <w:b/>
          <w:bCs/>
          <w:sz w:val="20"/>
          <w:szCs w:val="20"/>
        </w:rPr>
        <w:t xml:space="preserve">Software Validation: </w:t>
      </w:r>
      <w:r w:rsidRPr="002C04B5">
        <w:rPr>
          <w:rFonts w:ascii="Arial" w:hAnsi="Arial" w:cs="Arial"/>
          <w:sz w:val="20"/>
          <w:szCs w:val="20"/>
        </w:rPr>
        <w:t xml:space="preserve">Agilent </w:t>
      </w:r>
      <w:proofErr w:type="spellStart"/>
      <w:r w:rsidRPr="002C04B5">
        <w:rPr>
          <w:rFonts w:ascii="Arial" w:hAnsi="Arial" w:cs="Arial"/>
          <w:sz w:val="20"/>
          <w:szCs w:val="20"/>
        </w:rPr>
        <w:t>MassHunter</w:t>
      </w:r>
      <w:proofErr w:type="spellEnd"/>
      <w:r w:rsidRPr="002C04B5">
        <w:rPr>
          <w:rFonts w:ascii="Arial" w:hAnsi="Arial" w:cs="Arial"/>
          <w:sz w:val="20"/>
          <w:szCs w:val="20"/>
        </w:rPr>
        <w:t xml:space="preserve"> | Agilent </w:t>
      </w:r>
      <w:proofErr w:type="spellStart"/>
      <w:r w:rsidRPr="002C04B5">
        <w:rPr>
          <w:rFonts w:ascii="Arial" w:hAnsi="Arial" w:cs="Arial"/>
          <w:sz w:val="20"/>
          <w:szCs w:val="20"/>
        </w:rPr>
        <w:t>Openlab</w:t>
      </w:r>
      <w:proofErr w:type="spellEnd"/>
      <w:r w:rsidRPr="002C04B5">
        <w:rPr>
          <w:rFonts w:ascii="Arial" w:hAnsi="Arial" w:cs="Arial"/>
          <w:sz w:val="20"/>
          <w:szCs w:val="20"/>
        </w:rPr>
        <w:t xml:space="preserve"> 2.6 | Agilent </w:t>
      </w:r>
      <w:proofErr w:type="spellStart"/>
      <w:r w:rsidRPr="002C04B5">
        <w:rPr>
          <w:rFonts w:ascii="Arial" w:hAnsi="Arial" w:cs="Arial"/>
          <w:sz w:val="20"/>
          <w:szCs w:val="20"/>
        </w:rPr>
        <w:t>ChemStation</w:t>
      </w:r>
      <w:proofErr w:type="spellEnd"/>
      <w:r w:rsidRPr="002C04B5">
        <w:rPr>
          <w:rFonts w:ascii="Arial" w:hAnsi="Arial" w:cs="Arial"/>
          <w:sz w:val="20"/>
          <w:szCs w:val="20"/>
        </w:rPr>
        <w:t xml:space="preserve"> | Waters Empower 3 | Waters </w:t>
      </w:r>
      <w:proofErr w:type="spellStart"/>
      <w:r w:rsidRPr="002C04B5">
        <w:rPr>
          <w:rFonts w:ascii="Arial" w:hAnsi="Arial" w:cs="Arial"/>
          <w:sz w:val="20"/>
          <w:szCs w:val="20"/>
        </w:rPr>
        <w:t>NuGenesis</w:t>
      </w:r>
      <w:proofErr w:type="spellEnd"/>
      <w:r w:rsidRPr="002C04B5">
        <w:rPr>
          <w:rFonts w:ascii="Arial" w:hAnsi="Arial" w:cs="Arial"/>
          <w:sz w:val="20"/>
          <w:szCs w:val="20"/>
        </w:rPr>
        <w:t xml:space="preserve"> SDMS </w:t>
      </w:r>
      <w:r w:rsidR="00846BEB">
        <w:rPr>
          <w:rFonts w:ascii="Arial" w:hAnsi="Arial" w:cs="Arial"/>
          <w:sz w:val="20"/>
          <w:szCs w:val="20"/>
        </w:rPr>
        <w:t xml:space="preserve">| </w:t>
      </w:r>
      <w:r w:rsidRPr="002C04B5">
        <w:rPr>
          <w:rFonts w:ascii="Arial" w:hAnsi="Arial" w:cs="Arial"/>
          <w:sz w:val="20"/>
          <w:szCs w:val="20"/>
        </w:rPr>
        <w:t xml:space="preserve">Waters </w:t>
      </w:r>
      <w:proofErr w:type="spellStart"/>
      <w:r w:rsidRPr="002C04B5">
        <w:rPr>
          <w:rFonts w:ascii="Arial" w:hAnsi="Arial" w:cs="Arial"/>
          <w:sz w:val="20"/>
          <w:szCs w:val="20"/>
        </w:rPr>
        <w:t>MassLynx</w:t>
      </w:r>
      <w:proofErr w:type="spellEnd"/>
      <w:r w:rsidRPr="002C04B5">
        <w:rPr>
          <w:rFonts w:ascii="Arial" w:hAnsi="Arial" w:cs="Arial"/>
          <w:sz w:val="20"/>
          <w:szCs w:val="20"/>
        </w:rPr>
        <w:t xml:space="preserve"> | </w:t>
      </w:r>
      <w:proofErr w:type="spellStart"/>
      <w:r w:rsidRPr="002C04B5">
        <w:rPr>
          <w:rFonts w:ascii="Arial" w:hAnsi="Arial" w:cs="Arial"/>
          <w:sz w:val="20"/>
          <w:szCs w:val="20"/>
        </w:rPr>
        <w:t>ValGenesis</w:t>
      </w:r>
      <w:proofErr w:type="spellEnd"/>
      <w:r w:rsidRPr="002C04B5">
        <w:rPr>
          <w:rFonts w:ascii="Arial" w:hAnsi="Arial" w:cs="Arial"/>
          <w:sz w:val="20"/>
          <w:szCs w:val="20"/>
        </w:rPr>
        <w:t xml:space="preserve"> VLMS | </w:t>
      </w:r>
      <w:proofErr w:type="spellStart"/>
      <w:r w:rsidRPr="002C04B5">
        <w:rPr>
          <w:rFonts w:ascii="Arial" w:hAnsi="Arial" w:cs="Arial"/>
          <w:sz w:val="20"/>
          <w:szCs w:val="20"/>
        </w:rPr>
        <w:t>Thermo</w:t>
      </w:r>
      <w:proofErr w:type="spellEnd"/>
      <w:r w:rsidRPr="002C04B5">
        <w:rPr>
          <w:rFonts w:ascii="Arial" w:hAnsi="Arial" w:cs="Arial"/>
          <w:sz w:val="20"/>
          <w:szCs w:val="20"/>
        </w:rPr>
        <w:t xml:space="preserve"> Fisher </w:t>
      </w:r>
      <w:proofErr w:type="spellStart"/>
      <w:r w:rsidRPr="002C04B5">
        <w:rPr>
          <w:rFonts w:ascii="Arial" w:hAnsi="Arial" w:cs="Arial"/>
          <w:sz w:val="20"/>
          <w:szCs w:val="20"/>
        </w:rPr>
        <w:t>Chromeleon</w:t>
      </w:r>
      <w:proofErr w:type="spellEnd"/>
      <w:r w:rsidRPr="002C04B5">
        <w:rPr>
          <w:rFonts w:ascii="Arial" w:hAnsi="Arial" w:cs="Arial"/>
          <w:sz w:val="20"/>
          <w:szCs w:val="20"/>
        </w:rPr>
        <w:t xml:space="preserve"> </w:t>
      </w:r>
      <w:r w:rsidR="00846BEB">
        <w:rPr>
          <w:rFonts w:ascii="Arial" w:hAnsi="Arial" w:cs="Arial"/>
          <w:sz w:val="20"/>
          <w:szCs w:val="20"/>
        </w:rPr>
        <w:t xml:space="preserve">and </w:t>
      </w:r>
      <w:proofErr w:type="spellStart"/>
      <w:r w:rsidR="00846BEB">
        <w:rPr>
          <w:rFonts w:ascii="Arial" w:hAnsi="Arial" w:cs="Arial"/>
          <w:sz w:val="20"/>
          <w:szCs w:val="20"/>
        </w:rPr>
        <w:t>Qtegra</w:t>
      </w:r>
      <w:proofErr w:type="spellEnd"/>
      <w:r w:rsidRPr="002C04B5">
        <w:rPr>
          <w:rFonts w:ascii="Arial" w:hAnsi="Arial" w:cs="Arial"/>
          <w:sz w:val="20"/>
          <w:szCs w:val="20"/>
        </w:rPr>
        <w:t xml:space="preserve">| </w:t>
      </w:r>
      <w:proofErr w:type="spellStart"/>
      <w:r w:rsidRPr="002C04B5">
        <w:rPr>
          <w:rFonts w:ascii="Arial" w:hAnsi="Arial" w:cs="Arial"/>
          <w:sz w:val="20"/>
          <w:szCs w:val="20"/>
        </w:rPr>
        <w:t>Thermo</w:t>
      </w:r>
      <w:proofErr w:type="spellEnd"/>
      <w:r w:rsidRPr="002C04B5">
        <w:rPr>
          <w:rFonts w:ascii="Arial" w:hAnsi="Arial" w:cs="Arial"/>
          <w:sz w:val="20"/>
          <w:szCs w:val="20"/>
        </w:rPr>
        <w:t xml:space="preserve"> Fisher OMNIC </w:t>
      </w:r>
      <w:proofErr w:type="spellStart"/>
      <w:r w:rsidRPr="002C04B5">
        <w:rPr>
          <w:rFonts w:ascii="Arial" w:hAnsi="Arial" w:cs="Arial"/>
          <w:sz w:val="20"/>
          <w:szCs w:val="20"/>
        </w:rPr>
        <w:t>Specta</w:t>
      </w:r>
      <w:proofErr w:type="spellEnd"/>
      <w:r w:rsidRPr="002C04B5">
        <w:rPr>
          <w:rFonts w:ascii="Arial" w:hAnsi="Arial" w:cs="Arial"/>
          <w:sz w:val="20"/>
          <w:szCs w:val="20"/>
        </w:rPr>
        <w:t xml:space="preserve"> Software | </w:t>
      </w:r>
      <w:proofErr w:type="spellStart"/>
      <w:r w:rsidRPr="002C04B5">
        <w:rPr>
          <w:rFonts w:ascii="Arial" w:hAnsi="Arial" w:cs="Arial"/>
          <w:sz w:val="20"/>
          <w:szCs w:val="20"/>
        </w:rPr>
        <w:t>Thermo</w:t>
      </w:r>
      <w:proofErr w:type="spellEnd"/>
      <w:r w:rsidRPr="002C04B5">
        <w:rPr>
          <w:rFonts w:ascii="Arial" w:hAnsi="Arial" w:cs="Arial"/>
          <w:sz w:val="20"/>
          <w:szCs w:val="20"/>
        </w:rPr>
        <w:t xml:space="preserve"> Fisher </w:t>
      </w:r>
      <w:proofErr w:type="spellStart"/>
      <w:r w:rsidRPr="002C04B5">
        <w:rPr>
          <w:rFonts w:ascii="Arial" w:hAnsi="Arial" w:cs="Arial"/>
          <w:sz w:val="20"/>
          <w:szCs w:val="20"/>
        </w:rPr>
        <w:t>iTEVA</w:t>
      </w:r>
      <w:proofErr w:type="spellEnd"/>
      <w:r w:rsidRPr="002C04B5">
        <w:rPr>
          <w:rFonts w:ascii="Arial" w:hAnsi="Arial" w:cs="Arial"/>
          <w:sz w:val="20"/>
          <w:szCs w:val="20"/>
        </w:rPr>
        <w:t xml:space="preserve"> | SCIEX Analyst Software | </w:t>
      </w:r>
      <w:proofErr w:type="spellStart"/>
      <w:r w:rsidRPr="002C04B5">
        <w:rPr>
          <w:rFonts w:ascii="Arial" w:hAnsi="Arial" w:cs="Arial"/>
          <w:sz w:val="20"/>
          <w:szCs w:val="20"/>
        </w:rPr>
        <w:t>Metrohm</w:t>
      </w:r>
      <w:proofErr w:type="spellEnd"/>
      <w:r w:rsidRPr="002C04B5">
        <w:rPr>
          <w:rFonts w:ascii="Arial" w:hAnsi="Arial" w:cs="Arial"/>
          <w:sz w:val="20"/>
          <w:szCs w:val="20"/>
        </w:rPr>
        <w:t xml:space="preserve"> Tiamo | Shimadzu </w:t>
      </w:r>
      <w:proofErr w:type="spellStart"/>
      <w:r w:rsidRPr="002C04B5">
        <w:rPr>
          <w:rFonts w:ascii="Arial" w:hAnsi="Arial" w:cs="Arial"/>
          <w:sz w:val="20"/>
          <w:szCs w:val="20"/>
        </w:rPr>
        <w:t>UVProbe</w:t>
      </w:r>
      <w:proofErr w:type="spellEnd"/>
      <w:r w:rsidRPr="002C04B5">
        <w:rPr>
          <w:rFonts w:ascii="Arial" w:hAnsi="Arial" w:cs="Arial"/>
          <w:sz w:val="20"/>
          <w:szCs w:val="20"/>
        </w:rPr>
        <w:t xml:space="preserve"> | PerkinElmer Spectrum 10 ES | </w:t>
      </w:r>
      <w:proofErr w:type="spellStart"/>
      <w:r w:rsidRPr="002C04B5">
        <w:rPr>
          <w:rFonts w:ascii="Arial" w:hAnsi="Arial" w:cs="Arial"/>
          <w:sz w:val="20"/>
          <w:szCs w:val="20"/>
        </w:rPr>
        <w:t>EZData</w:t>
      </w:r>
      <w:proofErr w:type="spellEnd"/>
      <w:r w:rsidRPr="002C04B5">
        <w:rPr>
          <w:rFonts w:ascii="Arial" w:hAnsi="Arial" w:cs="Arial"/>
          <w:sz w:val="20"/>
          <w:szCs w:val="20"/>
        </w:rPr>
        <w:t xml:space="preserve"> Lab | Mettler Toledo </w:t>
      </w:r>
      <w:proofErr w:type="spellStart"/>
      <w:r w:rsidRPr="002C04B5">
        <w:rPr>
          <w:rFonts w:ascii="Arial" w:hAnsi="Arial" w:cs="Arial"/>
          <w:sz w:val="20"/>
          <w:szCs w:val="20"/>
        </w:rPr>
        <w:t>STARe</w:t>
      </w:r>
      <w:proofErr w:type="spellEnd"/>
      <w:r w:rsidRPr="002C04B5">
        <w:rPr>
          <w:rFonts w:ascii="Arial" w:hAnsi="Arial" w:cs="Arial"/>
          <w:sz w:val="20"/>
          <w:szCs w:val="20"/>
        </w:rPr>
        <w:t xml:space="preserve"> | TRIOS Guardian | </w:t>
      </w:r>
      <w:proofErr w:type="spellStart"/>
      <w:r w:rsidRPr="002C04B5">
        <w:rPr>
          <w:rFonts w:ascii="Arial" w:hAnsi="Arial" w:cs="Arial"/>
          <w:sz w:val="20"/>
          <w:szCs w:val="20"/>
        </w:rPr>
        <w:t>Proveris</w:t>
      </w:r>
      <w:proofErr w:type="spellEnd"/>
      <w:r w:rsidRPr="002C04B5">
        <w:rPr>
          <w:rFonts w:ascii="Arial" w:hAnsi="Arial" w:cs="Arial"/>
          <w:sz w:val="20"/>
          <w:szCs w:val="20"/>
        </w:rPr>
        <w:t xml:space="preserve"> Scientific </w:t>
      </w:r>
      <w:proofErr w:type="spellStart"/>
      <w:r w:rsidRPr="002C04B5">
        <w:rPr>
          <w:rFonts w:ascii="Arial" w:hAnsi="Arial" w:cs="Arial"/>
          <w:sz w:val="20"/>
          <w:szCs w:val="20"/>
        </w:rPr>
        <w:t>Viota</w:t>
      </w:r>
      <w:proofErr w:type="spellEnd"/>
      <w:r w:rsidRPr="002C04B5">
        <w:rPr>
          <w:rFonts w:ascii="Arial" w:hAnsi="Arial" w:cs="Arial"/>
          <w:sz w:val="20"/>
          <w:szCs w:val="20"/>
        </w:rPr>
        <w:t xml:space="preserve"> | Vaisala </w:t>
      </w:r>
      <w:proofErr w:type="spellStart"/>
      <w:r w:rsidRPr="002C04B5">
        <w:rPr>
          <w:rFonts w:ascii="Arial" w:hAnsi="Arial" w:cs="Arial"/>
          <w:sz w:val="20"/>
          <w:szCs w:val="20"/>
        </w:rPr>
        <w:t>vLog</w:t>
      </w:r>
      <w:proofErr w:type="spellEnd"/>
      <w:r w:rsidRPr="002C04B5">
        <w:rPr>
          <w:rFonts w:ascii="Arial" w:hAnsi="Arial" w:cs="Arial"/>
          <w:sz w:val="20"/>
          <w:szCs w:val="20"/>
        </w:rPr>
        <w:t xml:space="preserve"> VL | Veeva QMS </w:t>
      </w:r>
      <w:r w:rsidR="00540DB0">
        <w:rPr>
          <w:rFonts w:ascii="Arial" w:hAnsi="Arial" w:cs="Arial"/>
          <w:sz w:val="20"/>
          <w:szCs w:val="20"/>
        </w:rPr>
        <w:t>|</w:t>
      </w:r>
      <w:r w:rsidRPr="002C04B5">
        <w:rPr>
          <w:rFonts w:ascii="Arial" w:hAnsi="Arial" w:cs="Arial"/>
          <w:sz w:val="20"/>
          <w:szCs w:val="20"/>
        </w:rPr>
        <w:t xml:space="preserve"> </w:t>
      </w:r>
      <w:proofErr w:type="spellStart"/>
      <w:r w:rsidRPr="002C04B5">
        <w:rPr>
          <w:rFonts w:ascii="Arial" w:hAnsi="Arial" w:cs="Arial"/>
          <w:sz w:val="20"/>
          <w:szCs w:val="20"/>
        </w:rPr>
        <w:t>Trackwise</w:t>
      </w:r>
      <w:proofErr w:type="spellEnd"/>
      <w:r w:rsidRPr="002C04B5">
        <w:rPr>
          <w:rFonts w:ascii="Arial" w:hAnsi="Arial" w:cs="Arial"/>
          <w:sz w:val="20"/>
          <w:szCs w:val="20"/>
        </w:rPr>
        <w:t xml:space="preserve"> QMS systems</w:t>
      </w:r>
      <w:r>
        <w:rPr>
          <w:rFonts w:ascii="Arial" w:hAnsi="Arial" w:cs="Arial"/>
          <w:sz w:val="20"/>
          <w:szCs w:val="20"/>
        </w:rPr>
        <w:t>, Skyland PIMS</w:t>
      </w:r>
      <w:r w:rsidR="00846BEB">
        <w:rPr>
          <w:rFonts w:ascii="Arial" w:hAnsi="Arial" w:cs="Arial"/>
          <w:sz w:val="20"/>
          <w:szCs w:val="20"/>
        </w:rPr>
        <w:t xml:space="preserve"> | </w:t>
      </w:r>
      <w:proofErr w:type="spellStart"/>
      <w:r w:rsidR="00846BEB">
        <w:rPr>
          <w:rFonts w:ascii="Arial" w:hAnsi="Arial" w:cs="Arial"/>
          <w:sz w:val="20"/>
          <w:szCs w:val="20"/>
        </w:rPr>
        <w:t>MasterControl</w:t>
      </w:r>
      <w:proofErr w:type="spellEnd"/>
      <w:r w:rsidR="00846BEB">
        <w:rPr>
          <w:rFonts w:ascii="Arial" w:hAnsi="Arial" w:cs="Arial"/>
          <w:sz w:val="20"/>
          <w:szCs w:val="20"/>
        </w:rPr>
        <w:t xml:space="preserve"> QMS System | </w:t>
      </w:r>
      <w:r w:rsidR="00846BEB">
        <w:t>Bioprocess control (AKTA) | Cell Viability analyzers (</w:t>
      </w:r>
      <w:proofErr w:type="spellStart"/>
      <w:r w:rsidR="00846BEB">
        <w:t>Vicell</w:t>
      </w:r>
      <w:proofErr w:type="spellEnd"/>
      <w:r w:rsidR="00846BEB">
        <w:t>) | QMS (</w:t>
      </w:r>
      <w:proofErr w:type="spellStart"/>
      <w:r w:rsidR="00846BEB">
        <w:t>MasterControl</w:t>
      </w:r>
      <w:proofErr w:type="spellEnd"/>
      <w:r w:rsidR="00846BEB">
        <w:t>) | Electronic Batch Records (</w:t>
      </w:r>
      <w:r w:rsidR="00B045D9">
        <w:t>EBR</w:t>
      </w:r>
      <w:r w:rsidR="00846BEB">
        <w:t xml:space="preserve">) | Vaisala </w:t>
      </w:r>
      <w:proofErr w:type="spellStart"/>
      <w:r w:rsidR="00B045D9">
        <w:t>viewLink</w:t>
      </w:r>
      <w:proofErr w:type="spellEnd"/>
      <w:r w:rsidR="00B045D9">
        <w:t>(CMS)</w:t>
      </w:r>
      <w:r w:rsidR="00846BEB">
        <w:t>|</w:t>
      </w:r>
    </w:p>
    <w:p w14:paraId="0A1BD19C" w14:textId="77777777" w:rsidR="00C001E7" w:rsidRPr="00C66F8C" w:rsidRDefault="00C001E7" w:rsidP="00C001E7">
      <w:pPr>
        <w:pStyle w:val="ListParagraph"/>
        <w:numPr>
          <w:ilvl w:val="0"/>
          <w:numId w:val="7"/>
        </w:numPr>
        <w:tabs>
          <w:tab w:val="right" w:pos="10170"/>
        </w:tabs>
        <w:suppressAutoHyphens/>
        <w:autoSpaceDE/>
        <w:autoSpaceDN/>
        <w:spacing w:line="240" w:lineRule="auto"/>
        <w:ind w:left="360"/>
        <w:contextualSpacing/>
        <w:rPr>
          <w:rFonts w:ascii="Arial" w:hAnsi="Arial" w:cs="Arial"/>
          <w:b/>
          <w:bCs/>
          <w:sz w:val="20"/>
          <w:szCs w:val="20"/>
        </w:rPr>
      </w:pPr>
      <w:r w:rsidRPr="002C04B5">
        <w:rPr>
          <w:rFonts w:ascii="Arial" w:hAnsi="Arial" w:cs="Arial"/>
          <w:b/>
          <w:bCs/>
          <w:sz w:val="20"/>
          <w:szCs w:val="20"/>
        </w:rPr>
        <w:t>Instrument</w:t>
      </w:r>
      <w:r>
        <w:rPr>
          <w:rFonts w:ascii="Arial" w:hAnsi="Arial" w:cs="Arial"/>
          <w:b/>
          <w:bCs/>
          <w:sz w:val="20"/>
          <w:szCs w:val="20"/>
        </w:rPr>
        <w:t xml:space="preserve"> </w:t>
      </w:r>
      <w:r w:rsidRPr="002C04B5">
        <w:rPr>
          <w:rFonts w:ascii="Arial" w:hAnsi="Arial" w:cs="Arial"/>
          <w:b/>
          <w:bCs/>
          <w:sz w:val="20"/>
          <w:szCs w:val="20"/>
        </w:rPr>
        <w:t>/</w:t>
      </w:r>
      <w:r>
        <w:rPr>
          <w:rFonts w:ascii="Arial" w:hAnsi="Arial" w:cs="Arial"/>
          <w:b/>
          <w:bCs/>
          <w:sz w:val="20"/>
          <w:szCs w:val="20"/>
        </w:rPr>
        <w:t xml:space="preserve"> </w:t>
      </w:r>
      <w:r w:rsidRPr="002C04B5">
        <w:rPr>
          <w:rFonts w:ascii="Arial" w:hAnsi="Arial" w:cs="Arial"/>
          <w:b/>
          <w:bCs/>
          <w:sz w:val="20"/>
          <w:szCs w:val="20"/>
        </w:rPr>
        <w:t xml:space="preserve">Hardware Validation: </w:t>
      </w:r>
      <w:r w:rsidRPr="002C04B5">
        <w:rPr>
          <w:rFonts w:ascii="Arial" w:hAnsi="Arial" w:cs="Arial"/>
          <w:sz w:val="20"/>
          <w:szCs w:val="20"/>
        </w:rPr>
        <w:t xml:space="preserve">Agilent UV-VIS | Shimadzu UV | Perkin Elmer FTIR | HPLC | GCMS-MS | Karl Fisher | ICP-OES | Viscometer | ICP-MS | Polarimeter | Zeta Malvern 2000 | Malvern 3000 | Malvern Morphology | </w:t>
      </w:r>
      <w:proofErr w:type="spellStart"/>
      <w:r w:rsidRPr="002C04B5">
        <w:rPr>
          <w:rFonts w:ascii="Arial" w:hAnsi="Arial" w:cs="Arial"/>
          <w:sz w:val="20"/>
          <w:szCs w:val="20"/>
        </w:rPr>
        <w:t>Mavlern</w:t>
      </w:r>
      <w:proofErr w:type="spellEnd"/>
      <w:r w:rsidRPr="002C04B5">
        <w:rPr>
          <w:rFonts w:ascii="Arial" w:hAnsi="Arial" w:cs="Arial"/>
          <w:sz w:val="20"/>
          <w:szCs w:val="20"/>
        </w:rPr>
        <w:t xml:space="preserve"> </w:t>
      </w:r>
      <w:proofErr w:type="spellStart"/>
      <w:r w:rsidRPr="002C04B5">
        <w:rPr>
          <w:rFonts w:ascii="Arial" w:hAnsi="Arial" w:cs="Arial"/>
          <w:sz w:val="20"/>
          <w:szCs w:val="20"/>
        </w:rPr>
        <w:t>Spraytec</w:t>
      </w:r>
      <w:proofErr w:type="spellEnd"/>
      <w:r w:rsidRPr="002C04B5">
        <w:rPr>
          <w:rFonts w:ascii="Arial" w:hAnsi="Arial" w:cs="Arial"/>
          <w:sz w:val="20"/>
          <w:szCs w:val="20"/>
        </w:rPr>
        <w:t xml:space="preserve"> | Refractometer | </w:t>
      </w:r>
      <w:proofErr w:type="spellStart"/>
      <w:r w:rsidRPr="002C04B5">
        <w:rPr>
          <w:rFonts w:ascii="Arial" w:hAnsi="Arial" w:cs="Arial"/>
          <w:sz w:val="20"/>
          <w:szCs w:val="20"/>
        </w:rPr>
        <w:t>Distek</w:t>
      </w:r>
      <w:proofErr w:type="spellEnd"/>
      <w:r w:rsidRPr="002C04B5">
        <w:rPr>
          <w:rFonts w:ascii="Arial" w:hAnsi="Arial" w:cs="Arial"/>
          <w:sz w:val="20"/>
          <w:szCs w:val="20"/>
        </w:rPr>
        <w:t xml:space="preserve"> dissolution bath | ADSA | TGA | DSC | Rheometer | Olympus and Cell Sens Microscope | Innova system ADSA | Brookfield Texture Analyzer | Instron | </w:t>
      </w:r>
      <w:proofErr w:type="spellStart"/>
      <w:r w:rsidRPr="002C04B5">
        <w:rPr>
          <w:rFonts w:ascii="Arial" w:hAnsi="Arial" w:cs="Arial"/>
          <w:sz w:val="20"/>
          <w:szCs w:val="20"/>
        </w:rPr>
        <w:t>Indizo</w:t>
      </w:r>
      <w:proofErr w:type="spellEnd"/>
      <w:r w:rsidRPr="002C04B5">
        <w:rPr>
          <w:rFonts w:ascii="Arial" w:hAnsi="Arial" w:cs="Arial"/>
          <w:sz w:val="20"/>
          <w:szCs w:val="20"/>
        </w:rPr>
        <w:t xml:space="preserve"> | </w:t>
      </w:r>
      <w:proofErr w:type="spellStart"/>
      <w:r w:rsidRPr="002C04B5">
        <w:rPr>
          <w:rFonts w:ascii="Arial" w:hAnsi="Arial" w:cs="Arial"/>
          <w:sz w:val="20"/>
          <w:szCs w:val="20"/>
        </w:rPr>
        <w:t>Sotax</w:t>
      </w:r>
      <w:proofErr w:type="spellEnd"/>
      <w:r w:rsidRPr="002C04B5">
        <w:rPr>
          <w:rFonts w:ascii="Arial" w:hAnsi="Arial" w:cs="Arial"/>
          <w:sz w:val="20"/>
          <w:szCs w:val="20"/>
        </w:rPr>
        <w:t xml:space="preserve"> dissolution bath | </w:t>
      </w:r>
      <w:proofErr w:type="spellStart"/>
      <w:r w:rsidRPr="002C04B5">
        <w:rPr>
          <w:rFonts w:ascii="Arial" w:hAnsi="Arial" w:cs="Arial"/>
          <w:sz w:val="20"/>
          <w:szCs w:val="20"/>
        </w:rPr>
        <w:t>Proveris</w:t>
      </w:r>
      <w:proofErr w:type="spellEnd"/>
      <w:r w:rsidRPr="002C04B5">
        <w:rPr>
          <w:rFonts w:ascii="Arial" w:hAnsi="Arial" w:cs="Arial"/>
          <w:sz w:val="20"/>
          <w:szCs w:val="20"/>
        </w:rPr>
        <w:t xml:space="preserve"> Spartech | </w:t>
      </w:r>
      <w:proofErr w:type="spellStart"/>
      <w:r w:rsidRPr="002C04B5">
        <w:rPr>
          <w:rFonts w:ascii="Arial" w:hAnsi="Arial" w:cs="Arial"/>
          <w:sz w:val="20"/>
          <w:szCs w:val="20"/>
        </w:rPr>
        <w:t>Sprayview</w:t>
      </w:r>
      <w:proofErr w:type="spellEnd"/>
    </w:p>
    <w:p w14:paraId="684514DA" w14:textId="77777777" w:rsidR="00C001E7" w:rsidRPr="002017B4" w:rsidRDefault="00C001E7" w:rsidP="00C001E7">
      <w:pPr>
        <w:pStyle w:val="ListParagraph"/>
        <w:numPr>
          <w:ilvl w:val="0"/>
          <w:numId w:val="7"/>
        </w:numPr>
        <w:tabs>
          <w:tab w:val="right" w:pos="10170"/>
        </w:tabs>
        <w:suppressAutoHyphens/>
        <w:autoSpaceDE/>
        <w:autoSpaceDN/>
        <w:spacing w:line="240" w:lineRule="auto"/>
        <w:ind w:left="360"/>
        <w:contextualSpacing/>
        <w:rPr>
          <w:rFonts w:ascii="Arial" w:hAnsi="Arial" w:cs="Arial"/>
          <w:b/>
          <w:bCs/>
          <w:sz w:val="20"/>
          <w:szCs w:val="20"/>
        </w:rPr>
      </w:pPr>
      <w:r>
        <w:rPr>
          <w:rFonts w:ascii="Arial" w:hAnsi="Arial" w:cs="Arial"/>
          <w:b/>
          <w:bCs/>
          <w:sz w:val="20"/>
          <w:szCs w:val="20"/>
        </w:rPr>
        <w:t>Other:</w:t>
      </w:r>
      <w:r>
        <w:rPr>
          <w:rFonts w:ascii="Arial" w:hAnsi="Arial" w:cs="Arial"/>
          <w:sz w:val="20"/>
          <w:szCs w:val="20"/>
        </w:rPr>
        <w:t xml:space="preserve"> </w:t>
      </w:r>
      <w:r w:rsidRPr="00C66F8C">
        <w:rPr>
          <w:rFonts w:ascii="Arial" w:hAnsi="Arial" w:cs="Arial"/>
          <w:sz w:val="20"/>
          <w:szCs w:val="20"/>
        </w:rPr>
        <w:t>Analytics | Metrics | Legal / Regulatory Guidelines</w:t>
      </w:r>
    </w:p>
    <w:p w14:paraId="4676DA7F" w14:textId="4CC67C47" w:rsidR="002017B4" w:rsidRPr="00C66F8C" w:rsidRDefault="002017B4" w:rsidP="00C001E7">
      <w:pPr>
        <w:pStyle w:val="ListParagraph"/>
        <w:numPr>
          <w:ilvl w:val="0"/>
          <w:numId w:val="7"/>
        </w:numPr>
        <w:tabs>
          <w:tab w:val="right" w:pos="10170"/>
        </w:tabs>
        <w:suppressAutoHyphens/>
        <w:autoSpaceDE/>
        <w:autoSpaceDN/>
        <w:spacing w:line="240" w:lineRule="auto"/>
        <w:ind w:left="360"/>
        <w:contextualSpacing/>
        <w:rPr>
          <w:rFonts w:ascii="Arial" w:hAnsi="Arial" w:cs="Arial"/>
          <w:b/>
          <w:bCs/>
          <w:sz w:val="20"/>
          <w:szCs w:val="20"/>
        </w:rPr>
      </w:pPr>
      <w:r>
        <w:rPr>
          <w:rFonts w:ascii="Arial" w:hAnsi="Arial" w:cs="Arial"/>
          <w:b/>
          <w:bCs/>
          <w:sz w:val="20"/>
          <w:szCs w:val="20"/>
        </w:rPr>
        <w:t xml:space="preserve">VLMS Systems: </w:t>
      </w:r>
      <w:proofErr w:type="spellStart"/>
      <w:r w:rsidRPr="00D97E63">
        <w:rPr>
          <w:rFonts w:ascii="Arial" w:hAnsi="Arial" w:cs="Arial"/>
          <w:sz w:val="20"/>
          <w:szCs w:val="20"/>
        </w:rPr>
        <w:t>Kneat</w:t>
      </w:r>
      <w:proofErr w:type="spellEnd"/>
      <w:r w:rsidRPr="00D97E63">
        <w:rPr>
          <w:rFonts w:ascii="Arial" w:hAnsi="Arial" w:cs="Arial"/>
          <w:sz w:val="20"/>
          <w:szCs w:val="20"/>
        </w:rPr>
        <w:t xml:space="preserve"> VLMS, Valkit.ai VLMS system and </w:t>
      </w:r>
      <w:proofErr w:type="spellStart"/>
      <w:r w:rsidRPr="00D97E63">
        <w:rPr>
          <w:rFonts w:ascii="Arial" w:hAnsi="Arial" w:cs="Arial"/>
          <w:sz w:val="20"/>
          <w:szCs w:val="20"/>
        </w:rPr>
        <w:t>ValGenesis</w:t>
      </w:r>
      <w:proofErr w:type="spellEnd"/>
      <w:r w:rsidRPr="00D97E63">
        <w:rPr>
          <w:rFonts w:ascii="Arial" w:hAnsi="Arial" w:cs="Arial"/>
          <w:sz w:val="20"/>
          <w:szCs w:val="20"/>
        </w:rPr>
        <w:t xml:space="preserve"> VLMS system</w:t>
      </w:r>
      <w:r w:rsidR="00CE7A4A" w:rsidRPr="00D97E63">
        <w:rPr>
          <w:rFonts w:ascii="Arial" w:hAnsi="Arial" w:cs="Arial"/>
          <w:sz w:val="20"/>
          <w:szCs w:val="20"/>
        </w:rPr>
        <w:t>, HP ALM</w:t>
      </w:r>
      <w:r w:rsidR="00846BEB">
        <w:rPr>
          <w:rFonts w:ascii="Arial" w:hAnsi="Arial" w:cs="Arial"/>
          <w:sz w:val="20"/>
          <w:szCs w:val="20"/>
        </w:rPr>
        <w:t xml:space="preserve"> </w:t>
      </w:r>
    </w:p>
    <w:p w14:paraId="3D3DDE77" w14:textId="77777777" w:rsidR="00C001E7" w:rsidRPr="00A34663" w:rsidRDefault="00C001E7" w:rsidP="00C001E7">
      <w:pPr>
        <w:tabs>
          <w:tab w:val="right" w:pos="10170"/>
        </w:tabs>
        <w:suppressAutoHyphens/>
        <w:rPr>
          <w:rFonts w:ascii="Arial" w:hAnsi="Arial" w:cs="Arial"/>
          <w:sz w:val="16"/>
          <w:szCs w:val="16"/>
        </w:rPr>
      </w:pPr>
    </w:p>
    <w:p w14:paraId="098C4AF5" w14:textId="77777777" w:rsidR="00C001E7" w:rsidRPr="00C66F8C" w:rsidRDefault="00C001E7" w:rsidP="00C001E7">
      <w:pPr>
        <w:tabs>
          <w:tab w:val="right" w:pos="10170"/>
        </w:tabs>
        <w:suppressAutoHyphens/>
        <w:jc w:val="center"/>
        <w:rPr>
          <w:rFonts w:ascii="Arial" w:hAnsi="Arial" w:cs="Arial"/>
          <w:b/>
          <w:bCs/>
        </w:rPr>
      </w:pPr>
      <w:r w:rsidRPr="00C66F8C">
        <w:rPr>
          <w:rFonts w:ascii="Arial" w:hAnsi="Arial" w:cs="Arial"/>
          <w:b/>
          <w:bCs/>
        </w:rPr>
        <w:t>CERTIFICATIONS</w:t>
      </w:r>
    </w:p>
    <w:p w14:paraId="662456AB" w14:textId="77777777" w:rsidR="00C001E7" w:rsidRPr="00A34663" w:rsidRDefault="00C001E7" w:rsidP="00C001E7">
      <w:pPr>
        <w:tabs>
          <w:tab w:val="right" w:pos="10170"/>
        </w:tabs>
        <w:suppressAutoHyphens/>
        <w:rPr>
          <w:rFonts w:ascii="Arial" w:hAnsi="Arial" w:cs="Arial"/>
          <w:b/>
          <w:bCs/>
          <w:sz w:val="16"/>
          <w:szCs w:val="16"/>
        </w:rPr>
      </w:pPr>
    </w:p>
    <w:p w14:paraId="1B1DCAC5" w14:textId="77777777" w:rsidR="00C001E7" w:rsidRDefault="00C001E7" w:rsidP="00C001E7">
      <w:pPr>
        <w:tabs>
          <w:tab w:val="right" w:pos="10170"/>
        </w:tabs>
        <w:suppressAutoHyphens/>
        <w:rPr>
          <w:rFonts w:ascii="Arial" w:hAnsi="Arial" w:cs="Arial"/>
          <w:sz w:val="20"/>
          <w:szCs w:val="20"/>
        </w:rPr>
      </w:pPr>
      <w:r w:rsidRPr="002C04B5">
        <w:rPr>
          <w:rFonts w:ascii="Arial" w:hAnsi="Arial" w:cs="Arial"/>
          <w:sz w:val="20"/>
          <w:szCs w:val="20"/>
        </w:rPr>
        <w:t>ITILv4</w:t>
      </w:r>
      <w:r>
        <w:rPr>
          <w:rFonts w:ascii="Arial" w:hAnsi="Arial" w:cs="Arial"/>
          <w:sz w:val="20"/>
          <w:szCs w:val="20"/>
        </w:rPr>
        <w:t xml:space="preserve">, </w:t>
      </w:r>
      <w:r w:rsidRPr="002C04B5">
        <w:rPr>
          <w:rFonts w:ascii="Arial" w:hAnsi="Arial" w:cs="Arial"/>
          <w:sz w:val="20"/>
          <w:szCs w:val="20"/>
        </w:rPr>
        <w:t>March 2020</w:t>
      </w:r>
    </w:p>
    <w:p w14:paraId="60F8A994" w14:textId="77777777" w:rsidR="00C001E7" w:rsidRPr="00A34663" w:rsidRDefault="00C001E7" w:rsidP="00C001E7">
      <w:pPr>
        <w:tabs>
          <w:tab w:val="right" w:pos="10170"/>
        </w:tabs>
        <w:suppressAutoHyphens/>
        <w:rPr>
          <w:rFonts w:ascii="Arial" w:hAnsi="Arial" w:cs="Arial"/>
          <w:b/>
          <w:bCs/>
          <w:sz w:val="16"/>
          <w:szCs w:val="16"/>
        </w:rPr>
      </w:pPr>
    </w:p>
    <w:p w14:paraId="3E8E6D94" w14:textId="77777777" w:rsidR="00C001E7" w:rsidRPr="005E55E8" w:rsidRDefault="00C001E7" w:rsidP="00C001E7">
      <w:pPr>
        <w:jc w:val="center"/>
        <w:rPr>
          <w:rFonts w:ascii="Arial" w:hAnsi="Arial" w:cs="Arial"/>
          <w:b/>
          <w:bCs/>
        </w:rPr>
      </w:pPr>
      <w:r w:rsidRPr="005E55E8">
        <w:rPr>
          <w:rFonts w:ascii="Arial" w:hAnsi="Arial" w:cs="Arial"/>
          <w:b/>
        </w:rPr>
        <w:t>EXPERIENCE</w:t>
      </w:r>
    </w:p>
    <w:p w14:paraId="790EA64C" w14:textId="77777777" w:rsidR="00C001E7" w:rsidRPr="00A34663" w:rsidRDefault="00C001E7" w:rsidP="00C001E7">
      <w:pPr>
        <w:tabs>
          <w:tab w:val="right" w:pos="10170"/>
        </w:tabs>
        <w:suppressAutoHyphens/>
        <w:rPr>
          <w:rFonts w:ascii="Arial" w:hAnsi="Arial" w:cs="Arial"/>
          <w:sz w:val="16"/>
          <w:szCs w:val="16"/>
        </w:rPr>
      </w:pPr>
    </w:p>
    <w:p w14:paraId="22110390" w14:textId="77777777" w:rsidR="00846BEB" w:rsidRDefault="00846BEB" w:rsidP="00C001E7">
      <w:pPr>
        <w:tabs>
          <w:tab w:val="right" w:pos="10800"/>
        </w:tabs>
        <w:suppressAutoHyphens/>
        <w:rPr>
          <w:rFonts w:ascii="Arial" w:hAnsi="Arial" w:cs="Arial"/>
          <w:b/>
          <w:bCs/>
          <w:sz w:val="20"/>
          <w:szCs w:val="20"/>
        </w:rPr>
      </w:pPr>
    </w:p>
    <w:p w14:paraId="40D0829B" w14:textId="1194DCF6" w:rsidR="00846BEB" w:rsidRPr="006D6C4D" w:rsidRDefault="00B045D9" w:rsidP="00846BEB">
      <w:pPr>
        <w:tabs>
          <w:tab w:val="right" w:pos="10800"/>
        </w:tabs>
        <w:suppressAutoHyphens/>
        <w:rPr>
          <w:rFonts w:ascii="Arial" w:hAnsi="Arial" w:cs="Arial"/>
          <w:b/>
          <w:bCs/>
          <w:sz w:val="20"/>
          <w:szCs w:val="20"/>
        </w:rPr>
      </w:pPr>
      <w:proofErr w:type="spellStart"/>
      <w:r w:rsidRPr="006D6C4D">
        <w:rPr>
          <w:rFonts w:ascii="Arial" w:hAnsi="Arial" w:cs="Arial"/>
          <w:b/>
          <w:bCs/>
          <w:sz w:val="20"/>
          <w:szCs w:val="20"/>
        </w:rPr>
        <w:t>Kashiv</w:t>
      </w:r>
      <w:proofErr w:type="spellEnd"/>
      <w:r w:rsidRPr="006D6C4D">
        <w:rPr>
          <w:rFonts w:ascii="Arial" w:hAnsi="Arial" w:cs="Arial"/>
          <w:b/>
          <w:bCs/>
          <w:sz w:val="20"/>
          <w:szCs w:val="20"/>
        </w:rPr>
        <w:t xml:space="preserve"> </w:t>
      </w:r>
      <w:proofErr w:type="spellStart"/>
      <w:r w:rsidRPr="006D6C4D">
        <w:rPr>
          <w:rFonts w:ascii="Arial" w:hAnsi="Arial" w:cs="Arial"/>
          <w:b/>
          <w:bCs/>
          <w:sz w:val="20"/>
          <w:szCs w:val="20"/>
        </w:rPr>
        <w:t>BioSciences</w:t>
      </w:r>
      <w:proofErr w:type="spellEnd"/>
      <w:r w:rsidR="00846BEB" w:rsidRPr="006D6C4D">
        <w:rPr>
          <w:rFonts w:ascii="Arial" w:hAnsi="Arial" w:cs="Arial"/>
          <w:b/>
          <w:bCs/>
          <w:sz w:val="20"/>
          <w:szCs w:val="20"/>
        </w:rPr>
        <w:tab/>
      </w:r>
      <w:r w:rsidRPr="006D6C4D">
        <w:rPr>
          <w:rFonts w:ascii="Arial" w:hAnsi="Arial" w:cs="Arial"/>
          <w:b/>
          <w:bCs/>
          <w:sz w:val="20"/>
          <w:szCs w:val="20"/>
        </w:rPr>
        <w:t>12/2025- Present</w:t>
      </w:r>
    </w:p>
    <w:p w14:paraId="1A2F3F2A" w14:textId="0B9563B9" w:rsidR="00846BEB" w:rsidRPr="006D6C4D" w:rsidRDefault="00B045D9" w:rsidP="00846BEB">
      <w:pPr>
        <w:tabs>
          <w:tab w:val="right" w:pos="10170"/>
        </w:tabs>
        <w:suppressAutoHyphens/>
        <w:rPr>
          <w:rFonts w:ascii="Arial" w:hAnsi="Arial" w:cs="Arial"/>
          <w:b/>
          <w:bCs/>
          <w:sz w:val="20"/>
          <w:szCs w:val="20"/>
        </w:rPr>
      </w:pPr>
      <w:r w:rsidRPr="006D6C4D">
        <w:rPr>
          <w:rFonts w:ascii="Arial" w:hAnsi="Arial" w:cs="Arial"/>
          <w:b/>
          <w:bCs/>
          <w:sz w:val="20"/>
          <w:szCs w:val="20"/>
        </w:rPr>
        <w:t>Lead IT Validation Engineer</w:t>
      </w:r>
      <w:r w:rsidR="00846BEB" w:rsidRPr="006D6C4D">
        <w:rPr>
          <w:rFonts w:ascii="Arial" w:hAnsi="Arial" w:cs="Arial"/>
          <w:b/>
          <w:bCs/>
          <w:sz w:val="20"/>
          <w:szCs w:val="20"/>
        </w:rPr>
        <w:t xml:space="preserve">  </w:t>
      </w:r>
    </w:p>
    <w:p w14:paraId="0FA284CF" w14:textId="7D1E6332" w:rsidR="00B045D9" w:rsidRPr="00B045D9" w:rsidRDefault="00B045D9" w:rsidP="00846BEB">
      <w:pPr>
        <w:tabs>
          <w:tab w:val="right" w:pos="10170"/>
        </w:tabs>
        <w:suppressAutoHyphens/>
        <w:rPr>
          <w:rFonts w:ascii="Arial" w:hAnsi="Arial" w:cs="Arial"/>
          <w:sz w:val="20"/>
          <w:szCs w:val="20"/>
          <w:highlight w:val="yellow"/>
        </w:rPr>
      </w:pPr>
      <w:r w:rsidRPr="00B045D9">
        <w:rPr>
          <w:rFonts w:ascii="Arial" w:hAnsi="Arial" w:cs="Arial"/>
          <w:sz w:val="20"/>
          <w:szCs w:val="20"/>
        </w:rPr>
        <w:t xml:space="preserve">Experienced in developing, updating, reviewing, and approving qualification test protocols (IQ, OQ, PQ) and data migration protocols in alignment with the Software Development Life Cycle (SDLC). Proven expertise in managing the validation lifecycle for laboratory and enterprise systems, including </w:t>
      </w:r>
      <w:proofErr w:type="spellStart"/>
      <w:r w:rsidRPr="00B045D9">
        <w:rPr>
          <w:rFonts w:ascii="Arial" w:hAnsi="Arial" w:cs="Arial"/>
          <w:sz w:val="20"/>
          <w:szCs w:val="20"/>
        </w:rPr>
        <w:t>MasterControl</w:t>
      </w:r>
      <w:proofErr w:type="spellEnd"/>
      <w:r w:rsidRPr="00B045D9">
        <w:rPr>
          <w:rFonts w:ascii="Arial" w:hAnsi="Arial" w:cs="Arial"/>
          <w:sz w:val="20"/>
          <w:szCs w:val="20"/>
        </w:rPr>
        <w:t xml:space="preserve"> QMS and MES Electronic Batch Record (EBR), ensuring compliance with 21 CFR Part 11 and GAMP 5.</w:t>
      </w:r>
    </w:p>
    <w:p w14:paraId="1D671EB6" w14:textId="1C433AA8" w:rsidR="00B045D9" w:rsidRPr="00B045D9" w:rsidRDefault="00B045D9" w:rsidP="00B045D9">
      <w:pPr>
        <w:pStyle w:val="ListParagraph"/>
        <w:numPr>
          <w:ilvl w:val="0"/>
          <w:numId w:val="7"/>
        </w:numPr>
        <w:tabs>
          <w:tab w:val="right" w:pos="10170"/>
        </w:tabs>
        <w:suppressAutoHyphens/>
        <w:autoSpaceDE/>
        <w:autoSpaceDN/>
        <w:spacing w:line="240" w:lineRule="auto"/>
        <w:ind w:left="360"/>
        <w:contextualSpacing/>
        <w:rPr>
          <w:rFonts w:ascii="Arial" w:hAnsi="Arial" w:cs="Arial"/>
          <w:sz w:val="20"/>
          <w:szCs w:val="20"/>
        </w:rPr>
      </w:pPr>
      <w:r w:rsidRPr="00B045D9">
        <w:rPr>
          <w:rFonts w:ascii="Arial" w:hAnsi="Arial" w:cs="Arial"/>
          <w:sz w:val="20"/>
          <w:szCs w:val="20"/>
        </w:rPr>
        <w:t xml:space="preserve">Develop, update, and maintain </w:t>
      </w:r>
      <w:r w:rsidR="006D6C4D">
        <w:rPr>
          <w:rFonts w:ascii="Arial" w:hAnsi="Arial" w:cs="Arial"/>
          <w:sz w:val="20"/>
          <w:szCs w:val="20"/>
        </w:rPr>
        <w:t>validation</w:t>
      </w:r>
      <w:r w:rsidRPr="00B045D9">
        <w:rPr>
          <w:rFonts w:ascii="Arial" w:hAnsi="Arial" w:cs="Arial"/>
          <w:sz w:val="20"/>
          <w:szCs w:val="20"/>
        </w:rPr>
        <w:t xml:space="preserve"> test protocols, including IQ, OQ, and PQ, and data migration protocols for AKTA Unicorn and </w:t>
      </w:r>
      <w:proofErr w:type="spellStart"/>
      <w:r w:rsidRPr="00B045D9">
        <w:rPr>
          <w:rFonts w:ascii="Arial" w:hAnsi="Arial" w:cs="Arial"/>
          <w:sz w:val="20"/>
          <w:szCs w:val="20"/>
        </w:rPr>
        <w:t>Vicell</w:t>
      </w:r>
      <w:proofErr w:type="spellEnd"/>
      <w:r w:rsidRPr="00B045D9">
        <w:rPr>
          <w:rFonts w:ascii="Arial" w:hAnsi="Arial" w:cs="Arial"/>
          <w:sz w:val="20"/>
          <w:szCs w:val="20"/>
        </w:rPr>
        <w:t xml:space="preserve"> XR software, ensuring full alignment with the Software Development Life Cycle (SDLC).</w:t>
      </w:r>
    </w:p>
    <w:p w14:paraId="1811DB7A" w14:textId="1238B1E0" w:rsidR="00B045D9" w:rsidRPr="00B045D9" w:rsidRDefault="00B045D9" w:rsidP="00B045D9">
      <w:pPr>
        <w:pStyle w:val="ListParagraph"/>
        <w:numPr>
          <w:ilvl w:val="0"/>
          <w:numId w:val="7"/>
        </w:numPr>
        <w:tabs>
          <w:tab w:val="right" w:pos="10170"/>
        </w:tabs>
        <w:suppressAutoHyphens/>
        <w:autoSpaceDE/>
        <w:autoSpaceDN/>
        <w:spacing w:line="240" w:lineRule="auto"/>
        <w:ind w:left="360"/>
        <w:contextualSpacing/>
        <w:rPr>
          <w:rFonts w:ascii="Arial" w:hAnsi="Arial" w:cs="Arial"/>
          <w:sz w:val="20"/>
          <w:szCs w:val="20"/>
        </w:rPr>
      </w:pPr>
      <w:r w:rsidRPr="00B045D9">
        <w:rPr>
          <w:rFonts w:ascii="Arial" w:hAnsi="Arial" w:cs="Arial"/>
          <w:sz w:val="20"/>
          <w:szCs w:val="20"/>
        </w:rPr>
        <w:t xml:space="preserve">Manage the configuration and validation of </w:t>
      </w:r>
      <w:proofErr w:type="spellStart"/>
      <w:r w:rsidRPr="00B045D9">
        <w:rPr>
          <w:rFonts w:ascii="Arial" w:hAnsi="Arial" w:cs="Arial"/>
          <w:sz w:val="20"/>
          <w:szCs w:val="20"/>
        </w:rPr>
        <w:t>MasterControl</w:t>
      </w:r>
      <w:proofErr w:type="spellEnd"/>
      <w:r w:rsidRPr="00B045D9">
        <w:rPr>
          <w:rFonts w:ascii="Arial" w:hAnsi="Arial" w:cs="Arial"/>
          <w:sz w:val="20"/>
          <w:szCs w:val="20"/>
        </w:rPr>
        <w:t xml:space="preserve"> modules and MES EBR systems, executing Change Controls to support software updates, patches, and version upgrades while maintaining the validated state.</w:t>
      </w:r>
    </w:p>
    <w:p w14:paraId="001D8302" w14:textId="21FDBAD5" w:rsidR="00B045D9" w:rsidRPr="00B045D9" w:rsidRDefault="00B045D9" w:rsidP="00B045D9">
      <w:pPr>
        <w:pStyle w:val="ListParagraph"/>
        <w:numPr>
          <w:ilvl w:val="0"/>
          <w:numId w:val="7"/>
        </w:numPr>
        <w:tabs>
          <w:tab w:val="right" w:pos="10170"/>
        </w:tabs>
        <w:suppressAutoHyphens/>
        <w:autoSpaceDE/>
        <w:autoSpaceDN/>
        <w:spacing w:line="240" w:lineRule="auto"/>
        <w:ind w:left="360"/>
        <w:contextualSpacing/>
        <w:rPr>
          <w:rFonts w:ascii="Arial" w:hAnsi="Arial" w:cs="Arial"/>
          <w:sz w:val="20"/>
          <w:szCs w:val="20"/>
        </w:rPr>
      </w:pPr>
      <w:r w:rsidRPr="00B045D9">
        <w:rPr>
          <w:rFonts w:ascii="Arial" w:hAnsi="Arial" w:cs="Arial"/>
          <w:sz w:val="20"/>
          <w:szCs w:val="20"/>
        </w:rPr>
        <w:t>Author and execute User Requirement Specifications (URS) and Functional Risk Assessments (FRA) for new software implementations, ensuring all business and regulatory requirements are met prior to purchase and installation.</w:t>
      </w:r>
    </w:p>
    <w:p w14:paraId="0737933C" w14:textId="6B5681AF" w:rsidR="00B045D9" w:rsidRPr="00B045D9" w:rsidRDefault="00B045D9" w:rsidP="00B045D9">
      <w:pPr>
        <w:pStyle w:val="ListParagraph"/>
        <w:numPr>
          <w:ilvl w:val="0"/>
          <w:numId w:val="7"/>
        </w:numPr>
        <w:tabs>
          <w:tab w:val="right" w:pos="10170"/>
        </w:tabs>
        <w:suppressAutoHyphens/>
        <w:autoSpaceDE/>
        <w:autoSpaceDN/>
        <w:spacing w:line="240" w:lineRule="auto"/>
        <w:ind w:left="360"/>
        <w:contextualSpacing/>
        <w:rPr>
          <w:rFonts w:ascii="Arial" w:hAnsi="Arial" w:cs="Arial"/>
          <w:sz w:val="20"/>
          <w:szCs w:val="20"/>
        </w:rPr>
      </w:pPr>
      <w:r w:rsidRPr="00B045D9">
        <w:rPr>
          <w:rFonts w:ascii="Arial" w:hAnsi="Arial" w:cs="Arial"/>
          <w:sz w:val="20"/>
          <w:szCs w:val="20"/>
        </w:rPr>
        <w:t xml:space="preserve">Serve as the CSV Subject Matter Expert (SME) during internal and external audits (FDA/ISO), defending validation packages, data integrity controls, and investigation reports for </w:t>
      </w:r>
      <w:proofErr w:type="spellStart"/>
      <w:r w:rsidRPr="00B045D9">
        <w:rPr>
          <w:rFonts w:ascii="Arial" w:hAnsi="Arial" w:cs="Arial"/>
          <w:sz w:val="20"/>
          <w:szCs w:val="20"/>
        </w:rPr>
        <w:t>GxP</w:t>
      </w:r>
      <w:proofErr w:type="spellEnd"/>
      <w:r w:rsidRPr="00B045D9">
        <w:rPr>
          <w:rFonts w:ascii="Arial" w:hAnsi="Arial" w:cs="Arial"/>
          <w:sz w:val="20"/>
          <w:szCs w:val="20"/>
        </w:rPr>
        <w:t xml:space="preserve"> systems.</w:t>
      </w:r>
    </w:p>
    <w:p w14:paraId="71E9D6D8" w14:textId="77777777" w:rsidR="00B045D9" w:rsidRDefault="00B045D9" w:rsidP="00B045D9">
      <w:pPr>
        <w:pBdr>
          <w:bottom w:val="single" w:sz="4" w:space="1" w:color="auto"/>
        </w:pBdr>
        <w:tabs>
          <w:tab w:val="right" w:pos="7380"/>
          <w:tab w:val="right" w:pos="10800"/>
        </w:tabs>
        <w:suppressAutoHyphens/>
        <w:ind w:left="360"/>
        <w:rPr>
          <w:rFonts w:ascii="Arial" w:hAnsi="Arial" w:cs="Arial"/>
          <w:b/>
          <w:bCs/>
          <w:sz w:val="28"/>
          <w:szCs w:val="28"/>
        </w:rPr>
      </w:pPr>
      <w:r w:rsidRPr="00B045D9">
        <w:rPr>
          <w:rFonts w:ascii="Arial" w:hAnsi="Arial" w:cs="Arial"/>
          <w:sz w:val="20"/>
          <w:szCs w:val="20"/>
        </w:rPr>
        <w:t xml:space="preserve">Enforce Data Integrity compliance by performing periodic system reviews, user access administration, and audit trail </w:t>
      </w:r>
    </w:p>
    <w:p w14:paraId="32E41BB3" w14:textId="77777777" w:rsidR="00B045D9" w:rsidRPr="002D4BA3" w:rsidRDefault="00B045D9" w:rsidP="00B045D9">
      <w:pPr>
        <w:pBdr>
          <w:bottom w:val="single" w:sz="4" w:space="1" w:color="auto"/>
        </w:pBdr>
        <w:tabs>
          <w:tab w:val="right" w:pos="7380"/>
          <w:tab w:val="right" w:pos="10800"/>
        </w:tabs>
        <w:suppressAutoHyphens/>
        <w:ind w:left="360"/>
        <w:rPr>
          <w:rFonts w:ascii="Arial" w:hAnsi="Arial" w:cs="Arial"/>
          <w:b/>
          <w:bCs/>
          <w:sz w:val="20"/>
          <w:szCs w:val="20"/>
        </w:rPr>
      </w:pPr>
      <w:r w:rsidRPr="002D4BA3">
        <w:rPr>
          <w:rFonts w:ascii="Arial" w:hAnsi="Arial" w:cs="Arial"/>
          <w:b/>
          <w:bCs/>
          <w:sz w:val="28"/>
          <w:szCs w:val="28"/>
        </w:rPr>
        <w:t>Ruchi Patel Ruchipatel92@gmail.com Page 2</w:t>
      </w:r>
      <w:r w:rsidRPr="002D4BA3">
        <w:rPr>
          <w:rFonts w:ascii="Arial" w:hAnsi="Arial" w:cs="Arial"/>
          <w:b/>
          <w:bCs/>
          <w:sz w:val="20"/>
          <w:szCs w:val="20"/>
        </w:rPr>
      </w:r>
      <w:r w:rsidRPr="002D4BA3">
        <w:rPr>
          <w:rFonts w:ascii="Arial" w:hAnsi="Arial" w:cs="Arial"/>
          <w:b/>
          <w:bCs/>
          <w:sz w:val="20"/>
          <w:szCs w:val="20"/>
        </w:rPr>
      </w:r>
    </w:p>
    <w:p w14:paraId="740765D6" w14:textId="77777777" w:rsidR="00B045D9" w:rsidRPr="002A7812" w:rsidRDefault="00B045D9" w:rsidP="00B045D9">
      <w:pPr>
        <w:pStyle w:val="ListParagraph"/>
        <w:numPr>
          <w:ilvl w:val="0"/>
          <w:numId w:val="7"/>
        </w:numPr>
        <w:tabs>
          <w:tab w:val="right" w:pos="10170"/>
        </w:tabs>
        <w:suppressAutoHyphens/>
        <w:autoSpaceDE/>
        <w:autoSpaceDN/>
        <w:spacing w:line="240" w:lineRule="auto"/>
        <w:ind w:left="360"/>
        <w:contextualSpacing/>
        <w:rPr>
          <w:rFonts w:ascii="Arial" w:hAnsi="Arial" w:cs="Arial"/>
          <w:sz w:val="20"/>
          <w:szCs w:val="20"/>
        </w:rPr>
      </w:pPr>
      <w:r w:rsidRPr="002C04B5">
        <w:rPr>
          <w:rFonts w:ascii="Arial" w:hAnsi="Arial" w:cs="Arial"/>
          <w:sz w:val="20"/>
          <w:szCs w:val="20"/>
        </w:rPr>
        <w:t>Collaborate</w:t>
      </w:r>
      <w:r>
        <w:rPr>
          <w:rFonts w:ascii="Arial" w:hAnsi="Arial" w:cs="Arial"/>
          <w:sz w:val="20"/>
          <w:szCs w:val="20"/>
        </w:rPr>
        <w:t>d</w:t>
      </w:r>
      <w:r w:rsidRPr="002C04B5">
        <w:rPr>
          <w:rFonts w:ascii="Arial" w:hAnsi="Arial" w:cs="Arial"/>
          <w:sz w:val="20"/>
          <w:szCs w:val="20"/>
        </w:rPr>
        <w:t xml:space="preserve"> on Document Change Controls, system change controls, and deliverables.</w:t>
      </w:r>
    </w:p>
    <w:p w14:paraId="7A181E6A" w14:textId="5ADAAB57" w:rsidR="00B045D9" w:rsidRPr="00B045D9" w:rsidRDefault="00B045D9" w:rsidP="00B045D9">
      <w:pPr>
        <w:pStyle w:val="ListParagraph"/>
        <w:numPr>
          <w:ilvl w:val="0"/>
          <w:numId w:val="7"/>
        </w:numPr>
        <w:tabs>
          <w:tab w:val="right" w:pos="10170"/>
        </w:tabs>
        <w:suppressAutoHyphens/>
        <w:autoSpaceDE/>
        <w:autoSpaceDN/>
        <w:spacing w:line="240" w:lineRule="auto"/>
        <w:ind w:left="360"/>
        <w:contextualSpacing/>
        <w:rPr>
          <w:rFonts w:ascii="Arial" w:hAnsi="Arial" w:cs="Arial"/>
          <w:sz w:val="20"/>
          <w:szCs w:val="20"/>
        </w:rPr>
      </w:pPr>
      <w:r w:rsidRPr="00B045D9">
        <w:rPr>
          <w:rFonts w:ascii="Arial" w:hAnsi="Arial" w:cs="Arial"/>
          <w:sz w:val="20"/>
          <w:szCs w:val="20"/>
        </w:rPr>
        <w:t>verification to ensure secure and attributable data management.</w:t>
      </w:r>
    </w:p>
    <w:p w14:paraId="0A53CAE1" w14:textId="41CF114A" w:rsidR="00B045D9" w:rsidRPr="00B045D9" w:rsidRDefault="00B045D9" w:rsidP="00B045D9">
      <w:pPr>
        <w:pStyle w:val="ListParagraph"/>
        <w:numPr>
          <w:ilvl w:val="0"/>
          <w:numId w:val="7"/>
        </w:numPr>
        <w:tabs>
          <w:tab w:val="right" w:pos="10170"/>
        </w:tabs>
        <w:suppressAutoHyphens/>
        <w:autoSpaceDE/>
        <w:autoSpaceDN/>
        <w:spacing w:line="240" w:lineRule="auto"/>
        <w:ind w:left="360"/>
        <w:contextualSpacing/>
        <w:rPr>
          <w:rFonts w:ascii="Arial" w:hAnsi="Arial" w:cs="Arial"/>
          <w:sz w:val="20"/>
          <w:szCs w:val="20"/>
        </w:rPr>
      </w:pPr>
      <w:r w:rsidRPr="00B045D9">
        <w:rPr>
          <w:rFonts w:ascii="Arial" w:hAnsi="Arial" w:cs="Arial"/>
          <w:sz w:val="20"/>
          <w:szCs w:val="20"/>
        </w:rPr>
        <w:t xml:space="preserve">Lead the validation of data migration activities during system upgrades, verifying accurate transfer of critical </w:t>
      </w:r>
      <w:proofErr w:type="spellStart"/>
      <w:r w:rsidRPr="00B045D9">
        <w:rPr>
          <w:rFonts w:ascii="Arial" w:hAnsi="Arial" w:cs="Arial"/>
          <w:sz w:val="20"/>
          <w:szCs w:val="20"/>
        </w:rPr>
        <w:t>GxP</w:t>
      </w:r>
      <w:proofErr w:type="spellEnd"/>
      <w:r w:rsidRPr="00B045D9">
        <w:rPr>
          <w:rFonts w:ascii="Arial" w:hAnsi="Arial" w:cs="Arial"/>
          <w:sz w:val="20"/>
          <w:szCs w:val="20"/>
        </w:rPr>
        <w:t xml:space="preserve"> data between legacy and new platforms.</w:t>
      </w:r>
    </w:p>
    <w:p w14:paraId="4B9AC007" w14:textId="482475D7" w:rsidR="00B045D9" w:rsidRPr="00B045D9" w:rsidRDefault="00B045D9" w:rsidP="00B045D9">
      <w:pPr>
        <w:pStyle w:val="ListParagraph"/>
        <w:numPr>
          <w:ilvl w:val="0"/>
          <w:numId w:val="7"/>
        </w:numPr>
        <w:tabs>
          <w:tab w:val="right" w:pos="10170"/>
        </w:tabs>
        <w:suppressAutoHyphens/>
        <w:autoSpaceDE/>
        <w:autoSpaceDN/>
        <w:spacing w:line="240" w:lineRule="auto"/>
        <w:ind w:left="360"/>
        <w:contextualSpacing/>
        <w:rPr>
          <w:rFonts w:ascii="Arial" w:hAnsi="Arial" w:cs="Arial"/>
          <w:sz w:val="20"/>
          <w:szCs w:val="20"/>
        </w:rPr>
      </w:pPr>
      <w:r w:rsidRPr="00B045D9">
        <w:rPr>
          <w:rFonts w:ascii="Arial" w:hAnsi="Arial" w:cs="Arial"/>
          <w:sz w:val="20"/>
          <w:szCs w:val="20"/>
        </w:rPr>
        <w:t>Author and review Standard Operating Procedures (SOPs) for system operation, backup/restore, and disaster recovery, ensuring they reflect current validated configurations.</w:t>
      </w:r>
    </w:p>
    <w:p w14:paraId="0AC59F6B" w14:textId="6690BF37" w:rsidR="00B045D9" w:rsidRPr="00B045D9" w:rsidRDefault="006D6C4D" w:rsidP="00B045D9">
      <w:pPr>
        <w:pStyle w:val="ListParagraph"/>
        <w:numPr>
          <w:ilvl w:val="0"/>
          <w:numId w:val="7"/>
        </w:numPr>
        <w:tabs>
          <w:tab w:val="right" w:pos="10170"/>
        </w:tabs>
        <w:suppressAutoHyphens/>
        <w:autoSpaceDE/>
        <w:autoSpaceDN/>
        <w:spacing w:line="240" w:lineRule="auto"/>
        <w:ind w:left="360"/>
        <w:contextualSpacing/>
        <w:rPr>
          <w:rFonts w:ascii="Arial" w:hAnsi="Arial" w:cs="Arial"/>
          <w:sz w:val="20"/>
          <w:szCs w:val="20"/>
        </w:rPr>
      </w:pPr>
      <w:r>
        <w:rPr>
          <w:rFonts w:ascii="Arial" w:hAnsi="Arial" w:cs="Arial"/>
          <w:sz w:val="20"/>
          <w:szCs w:val="20"/>
        </w:rPr>
        <w:t>I</w:t>
      </w:r>
      <w:r w:rsidRPr="00B045D9">
        <w:rPr>
          <w:rFonts w:ascii="Arial" w:hAnsi="Arial" w:cs="Arial"/>
          <w:sz w:val="20"/>
          <w:szCs w:val="20"/>
        </w:rPr>
        <w:t>nvestigate</w:t>
      </w:r>
      <w:r w:rsidR="00B045D9" w:rsidRPr="00B045D9">
        <w:rPr>
          <w:rFonts w:ascii="Arial" w:hAnsi="Arial" w:cs="Arial"/>
          <w:sz w:val="20"/>
          <w:szCs w:val="20"/>
        </w:rPr>
        <w:t xml:space="preserve"> and resolve software-related deviations and non-conformances, performing root cause analysis and implementing Corrective and Preventive Actions (CAPA) to prevent recurrence.</w:t>
      </w:r>
    </w:p>
    <w:p w14:paraId="6D4D12A0" w14:textId="77777777" w:rsidR="00846BEB" w:rsidRDefault="00846BEB" w:rsidP="00C001E7">
      <w:pPr>
        <w:tabs>
          <w:tab w:val="right" w:pos="10800"/>
        </w:tabs>
        <w:suppressAutoHyphens/>
        <w:rPr>
          <w:rFonts w:ascii="Arial" w:hAnsi="Arial" w:cs="Arial"/>
          <w:b/>
          <w:bCs/>
          <w:sz w:val="20"/>
          <w:szCs w:val="20"/>
        </w:rPr>
      </w:pPr>
    </w:p>
    <w:p w14:paraId="420EA227" w14:textId="601DAB9A" w:rsidR="00C001E7" w:rsidRPr="002C04B5" w:rsidRDefault="00C001E7" w:rsidP="00C001E7">
      <w:pPr>
        <w:tabs>
          <w:tab w:val="right" w:pos="10800"/>
        </w:tabs>
        <w:suppressAutoHyphens/>
        <w:rPr>
          <w:rFonts w:ascii="Arial" w:hAnsi="Arial" w:cs="Arial"/>
          <w:b/>
          <w:bCs/>
          <w:sz w:val="20"/>
          <w:szCs w:val="20"/>
        </w:rPr>
      </w:pPr>
      <w:r w:rsidRPr="002C04B5">
        <w:rPr>
          <w:rFonts w:ascii="Arial" w:hAnsi="Arial" w:cs="Arial"/>
          <w:b/>
          <w:bCs/>
          <w:sz w:val="20"/>
          <w:szCs w:val="20"/>
        </w:rPr>
        <w:t>AGILENT TECHNOLOGIES</w:t>
      </w:r>
      <w:r w:rsidRPr="002C04B5">
        <w:rPr>
          <w:rFonts w:ascii="Arial" w:hAnsi="Arial" w:cs="Arial"/>
          <w:b/>
          <w:bCs/>
          <w:sz w:val="20"/>
          <w:szCs w:val="20"/>
        </w:rPr>
        <w:tab/>
      </w:r>
      <w:r>
        <w:rPr>
          <w:rFonts w:ascii="Arial" w:hAnsi="Arial" w:cs="Arial"/>
          <w:b/>
          <w:bCs/>
          <w:sz w:val="20"/>
          <w:szCs w:val="20"/>
        </w:rPr>
        <w:t>02/</w:t>
      </w:r>
      <w:r w:rsidRPr="002C04B5">
        <w:rPr>
          <w:rFonts w:ascii="Arial" w:hAnsi="Arial" w:cs="Arial"/>
          <w:b/>
          <w:bCs/>
          <w:sz w:val="20"/>
          <w:szCs w:val="20"/>
        </w:rPr>
        <w:t>2022 - Present</w:t>
      </w:r>
    </w:p>
    <w:p w14:paraId="466F8543" w14:textId="5496A180" w:rsidR="00C001E7" w:rsidRPr="002C04B5" w:rsidRDefault="00C001E7" w:rsidP="00C001E7">
      <w:pPr>
        <w:tabs>
          <w:tab w:val="right" w:pos="10170"/>
        </w:tabs>
        <w:suppressAutoHyphens/>
        <w:rPr>
          <w:rFonts w:ascii="Arial" w:hAnsi="Arial" w:cs="Arial"/>
          <w:b/>
          <w:bCs/>
          <w:sz w:val="20"/>
          <w:szCs w:val="20"/>
        </w:rPr>
      </w:pPr>
      <w:r>
        <w:rPr>
          <w:rFonts w:ascii="Arial" w:hAnsi="Arial" w:cs="Arial"/>
          <w:b/>
          <w:bCs/>
          <w:sz w:val="20"/>
          <w:szCs w:val="20"/>
        </w:rPr>
        <w:t>Validation Consultant</w:t>
      </w:r>
      <w:r w:rsidR="00017021">
        <w:rPr>
          <w:rFonts w:ascii="Arial" w:hAnsi="Arial" w:cs="Arial"/>
          <w:b/>
          <w:bCs/>
          <w:sz w:val="20"/>
          <w:szCs w:val="20"/>
        </w:rPr>
        <w:t xml:space="preserve"> (Astrix Technologies) </w:t>
      </w:r>
    </w:p>
    <w:p w14:paraId="3F58460A" w14:textId="77777777" w:rsidR="00C001E7" w:rsidRPr="00C66F8C" w:rsidRDefault="00C001E7" w:rsidP="00C001E7">
      <w:pPr>
        <w:tabs>
          <w:tab w:val="right" w:pos="10170"/>
        </w:tabs>
        <w:suppressAutoHyphens/>
        <w:rPr>
          <w:rFonts w:ascii="Arial" w:hAnsi="Arial" w:cs="Arial"/>
          <w:sz w:val="20"/>
          <w:szCs w:val="20"/>
        </w:rPr>
      </w:pPr>
      <w:r w:rsidRPr="00C66F8C">
        <w:rPr>
          <w:rFonts w:ascii="Arial" w:hAnsi="Arial" w:cs="Arial"/>
          <w:sz w:val="20"/>
          <w:szCs w:val="20"/>
        </w:rPr>
        <w:t>Develop, update, review, approve</w:t>
      </w:r>
      <w:r>
        <w:rPr>
          <w:rFonts w:ascii="Arial" w:hAnsi="Arial" w:cs="Arial"/>
          <w:sz w:val="20"/>
          <w:szCs w:val="20"/>
        </w:rPr>
        <w:t>,</w:t>
      </w:r>
      <w:r w:rsidRPr="00C66F8C">
        <w:rPr>
          <w:rFonts w:ascii="Arial" w:hAnsi="Arial" w:cs="Arial"/>
          <w:sz w:val="20"/>
          <w:szCs w:val="20"/>
        </w:rPr>
        <w:t xml:space="preserve"> and maintain qualification test protocols</w:t>
      </w:r>
      <w:r>
        <w:rPr>
          <w:rFonts w:ascii="Arial" w:hAnsi="Arial" w:cs="Arial"/>
          <w:sz w:val="20"/>
          <w:szCs w:val="20"/>
        </w:rPr>
        <w:t xml:space="preserve">, including </w:t>
      </w:r>
      <w:r w:rsidRPr="00C66F8C">
        <w:rPr>
          <w:rFonts w:ascii="Arial" w:hAnsi="Arial" w:cs="Arial"/>
          <w:sz w:val="20"/>
          <w:szCs w:val="20"/>
        </w:rPr>
        <w:t>IQ, OQ</w:t>
      </w:r>
      <w:r>
        <w:rPr>
          <w:rFonts w:ascii="Arial" w:hAnsi="Arial" w:cs="Arial"/>
          <w:sz w:val="20"/>
          <w:szCs w:val="20"/>
        </w:rPr>
        <w:t xml:space="preserve">, </w:t>
      </w:r>
      <w:r w:rsidRPr="00C66F8C">
        <w:rPr>
          <w:rFonts w:ascii="Arial" w:hAnsi="Arial" w:cs="Arial"/>
          <w:sz w:val="20"/>
          <w:szCs w:val="20"/>
        </w:rPr>
        <w:t>and PQ</w:t>
      </w:r>
      <w:r>
        <w:rPr>
          <w:rFonts w:ascii="Arial" w:hAnsi="Arial" w:cs="Arial"/>
          <w:sz w:val="20"/>
          <w:szCs w:val="20"/>
        </w:rPr>
        <w:t xml:space="preserve">, </w:t>
      </w:r>
      <w:r w:rsidRPr="00C66F8C">
        <w:rPr>
          <w:rFonts w:ascii="Arial" w:hAnsi="Arial" w:cs="Arial"/>
          <w:sz w:val="20"/>
          <w:szCs w:val="20"/>
        </w:rPr>
        <w:t>and data migration protocols in alignment with the software Development Life Cycle (SDLC).</w:t>
      </w:r>
    </w:p>
    <w:p w14:paraId="3883BA49" w14:textId="2AC5EFD7" w:rsidR="00C001E7" w:rsidRPr="002C04B5" w:rsidRDefault="00C001E7" w:rsidP="00C001E7">
      <w:pPr>
        <w:pStyle w:val="ListParagraph"/>
        <w:numPr>
          <w:ilvl w:val="0"/>
          <w:numId w:val="7"/>
        </w:numPr>
        <w:tabs>
          <w:tab w:val="right" w:pos="10170"/>
        </w:tabs>
        <w:suppressAutoHyphens/>
        <w:autoSpaceDE/>
        <w:autoSpaceDN/>
        <w:spacing w:line="240" w:lineRule="auto"/>
        <w:ind w:left="360"/>
        <w:contextualSpacing/>
        <w:rPr>
          <w:rFonts w:ascii="Arial" w:hAnsi="Arial" w:cs="Arial"/>
          <w:sz w:val="20"/>
          <w:szCs w:val="20"/>
        </w:rPr>
      </w:pPr>
      <w:r>
        <w:rPr>
          <w:rFonts w:ascii="Arial" w:hAnsi="Arial" w:cs="Arial"/>
          <w:sz w:val="20"/>
          <w:szCs w:val="20"/>
        </w:rPr>
        <w:t>Partnered</w:t>
      </w:r>
      <w:r w:rsidRPr="002C04B5">
        <w:rPr>
          <w:rFonts w:ascii="Arial" w:hAnsi="Arial" w:cs="Arial"/>
          <w:sz w:val="20"/>
          <w:szCs w:val="20"/>
        </w:rPr>
        <w:t xml:space="preserve"> with internal and external IT teams, business owners</w:t>
      </w:r>
      <w:r>
        <w:rPr>
          <w:rFonts w:ascii="Arial" w:hAnsi="Arial" w:cs="Arial"/>
          <w:sz w:val="20"/>
          <w:szCs w:val="20"/>
        </w:rPr>
        <w:t>,</w:t>
      </w:r>
      <w:r w:rsidRPr="002C04B5">
        <w:rPr>
          <w:rFonts w:ascii="Arial" w:hAnsi="Arial" w:cs="Arial"/>
          <w:sz w:val="20"/>
          <w:szCs w:val="20"/>
        </w:rPr>
        <w:t xml:space="preserve"> and system owners</w:t>
      </w:r>
      <w:r>
        <w:rPr>
          <w:rFonts w:ascii="Arial" w:hAnsi="Arial" w:cs="Arial"/>
          <w:sz w:val="20"/>
          <w:szCs w:val="20"/>
        </w:rPr>
        <w:t xml:space="preserve">, </w:t>
      </w:r>
      <w:r w:rsidRPr="002C04B5">
        <w:rPr>
          <w:rFonts w:ascii="Arial" w:hAnsi="Arial" w:cs="Arial"/>
          <w:sz w:val="20"/>
          <w:szCs w:val="20"/>
        </w:rPr>
        <w:t>develop</w:t>
      </w:r>
      <w:r>
        <w:rPr>
          <w:rFonts w:ascii="Arial" w:hAnsi="Arial" w:cs="Arial"/>
          <w:sz w:val="20"/>
          <w:szCs w:val="20"/>
        </w:rPr>
        <w:t>ing</w:t>
      </w:r>
      <w:r w:rsidRPr="002C04B5">
        <w:rPr>
          <w:rFonts w:ascii="Arial" w:hAnsi="Arial" w:cs="Arial"/>
          <w:sz w:val="20"/>
          <w:szCs w:val="20"/>
        </w:rPr>
        <w:t xml:space="preserve"> requirements specifications</w:t>
      </w:r>
      <w:r>
        <w:rPr>
          <w:rFonts w:ascii="Arial" w:hAnsi="Arial" w:cs="Arial"/>
          <w:sz w:val="20"/>
          <w:szCs w:val="20"/>
        </w:rPr>
        <w:t xml:space="preserve">, including </w:t>
      </w:r>
      <w:r w:rsidRPr="002C04B5">
        <w:rPr>
          <w:rFonts w:ascii="Arial" w:hAnsi="Arial" w:cs="Arial"/>
          <w:sz w:val="20"/>
          <w:szCs w:val="20"/>
        </w:rPr>
        <w:t>URS, FRS</w:t>
      </w:r>
      <w:r>
        <w:rPr>
          <w:rFonts w:ascii="Arial" w:hAnsi="Arial" w:cs="Arial"/>
          <w:sz w:val="20"/>
          <w:szCs w:val="20"/>
        </w:rPr>
        <w:t>,</w:t>
      </w:r>
      <w:r w:rsidRPr="002C04B5">
        <w:rPr>
          <w:rFonts w:ascii="Arial" w:hAnsi="Arial" w:cs="Arial"/>
          <w:sz w:val="20"/>
          <w:szCs w:val="20"/>
        </w:rPr>
        <w:t xml:space="preserve"> and SDS for </w:t>
      </w:r>
      <w:proofErr w:type="spellStart"/>
      <w:r w:rsidRPr="002C04B5">
        <w:rPr>
          <w:rFonts w:ascii="Arial" w:hAnsi="Arial" w:cs="Arial"/>
          <w:sz w:val="20"/>
          <w:szCs w:val="20"/>
        </w:rPr>
        <w:t>GxP</w:t>
      </w:r>
      <w:proofErr w:type="spellEnd"/>
      <w:r w:rsidRPr="002C04B5">
        <w:rPr>
          <w:rFonts w:ascii="Arial" w:hAnsi="Arial" w:cs="Arial"/>
          <w:sz w:val="20"/>
          <w:szCs w:val="20"/>
        </w:rPr>
        <w:t xml:space="preserve"> systems</w:t>
      </w:r>
      <w:r>
        <w:rPr>
          <w:rFonts w:ascii="Arial" w:hAnsi="Arial" w:cs="Arial"/>
          <w:sz w:val="20"/>
          <w:szCs w:val="20"/>
        </w:rPr>
        <w:t>.</w:t>
      </w:r>
    </w:p>
    <w:p w14:paraId="308E5564" w14:textId="77777777" w:rsidR="00C001E7" w:rsidRPr="002C04B5" w:rsidRDefault="00C001E7" w:rsidP="00C001E7">
      <w:pPr>
        <w:pStyle w:val="ListParagraph"/>
        <w:numPr>
          <w:ilvl w:val="0"/>
          <w:numId w:val="7"/>
        </w:numPr>
        <w:tabs>
          <w:tab w:val="right" w:pos="10170"/>
        </w:tabs>
        <w:suppressAutoHyphens/>
        <w:autoSpaceDE/>
        <w:autoSpaceDN/>
        <w:spacing w:line="240" w:lineRule="auto"/>
        <w:ind w:left="360"/>
        <w:contextualSpacing/>
        <w:rPr>
          <w:rFonts w:ascii="Arial" w:hAnsi="Arial" w:cs="Arial"/>
          <w:sz w:val="20"/>
          <w:szCs w:val="20"/>
        </w:rPr>
      </w:pPr>
      <w:r w:rsidRPr="002C04B5">
        <w:rPr>
          <w:rFonts w:ascii="Arial" w:hAnsi="Arial" w:cs="Arial"/>
          <w:sz w:val="20"/>
          <w:szCs w:val="20"/>
        </w:rPr>
        <w:t>Develop</w:t>
      </w:r>
      <w:r>
        <w:rPr>
          <w:rFonts w:ascii="Arial" w:hAnsi="Arial" w:cs="Arial"/>
          <w:sz w:val="20"/>
          <w:szCs w:val="20"/>
        </w:rPr>
        <w:t>ed</w:t>
      </w:r>
      <w:r w:rsidRPr="002C04B5">
        <w:rPr>
          <w:rFonts w:ascii="Arial" w:hAnsi="Arial" w:cs="Arial"/>
          <w:sz w:val="20"/>
          <w:szCs w:val="20"/>
        </w:rPr>
        <w:t xml:space="preserve"> </w:t>
      </w:r>
      <w:r>
        <w:rPr>
          <w:rFonts w:ascii="Arial" w:hAnsi="Arial" w:cs="Arial"/>
          <w:sz w:val="20"/>
          <w:szCs w:val="20"/>
        </w:rPr>
        <w:t>/</w:t>
      </w:r>
      <w:r w:rsidRPr="002C04B5">
        <w:rPr>
          <w:rFonts w:ascii="Arial" w:hAnsi="Arial" w:cs="Arial"/>
          <w:sz w:val="20"/>
          <w:szCs w:val="20"/>
        </w:rPr>
        <w:t xml:space="preserve"> maintain</w:t>
      </w:r>
      <w:r>
        <w:rPr>
          <w:rFonts w:ascii="Arial" w:hAnsi="Arial" w:cs="Arial"/>
          <w:sz w:val="20"/>
          <w:szCs w:val="20"/>
        </w:rPr>
        <w:t>ed</w:t>
      </w:r>
      <w:r w:rsidRPr="002C04B5">
        <w:rPr>
          <w:rFonts w:ascii="Arial" w:hAnsi="Arial" w:cs="Arial"/>
          <w:sz w:val="20"/>
          <w:szCs w:val="20"/>
        </w:rPr>
        <w:t xml:space="preserve"> Master Validation Plan</w:t>
      </w:r>
      <w:r>
        <w:rPr>
          <w:rFonts w:ascii="Arial" w:hAnsi="Arial" w:cs="Arial"/>
          <w:sz w:val="20"/>
          <w:szCs w:val="20"/>
        </w:rPr>
        <w:t>s</w:t>
      </w:r>
      <w:r w:rsidRPr="002C04B5">
        <w:rPr>
          <w:rFonts w:ascii="Arial" w:hAnsi="Arial" w:cs="Arial"/>
          <w:sz w:val="20"/>
          <w:szCs w:val="20"/>
        </w:rPr>
        <w:t xml:space="preserve"> (MVP</w:t>
      </w:r>
      <w:r>
        <w:rPr>
          <w:rFonts w:ascii="Arial" w:hAnsi="Arial" w:cs="Arial"/>
          <w:sz w:val="20"/>
          <w:szCs w:val="20"/>
        </w:rPr>
        <w:t>s</w:t>
      </w:r>
      <w:r w:rsidRPr="002C04B5">
        <w:rPr>
          <w:rFonts w:ascii="Arial" w:hAnsi="Arial" w:cs="Arial"/>
          <w:sz w:val="20"/>
          <w:szCs w:val="20"/>
        </w:rPr>
        <w:t>)</w:t>
      </w:r>
      <w:r>
        <w:rPr>
          <w:rFonts w:ascii="Arial" w:hAnsi="Arial" w:cs="Arial"/>
          <w:sz w:val="20"/>
          <w:szCs w:val="20"/>
        </w:rPr>
        <w:t>,</w:t>
      </w:r>
      <w:r w:rsidRPr="002C04B5">
        <w:rPr>
          <w:rFonts w:ascii="Arial" w:hAnsi="Arial" w:cs="Arial"/>
          <w:sz w:val="20"/>
          <w:szCs w:val="20"/>
        </w:rPr>
        <w:t xml:space="preserve"> Validation Plan</w:t>
      </w:r>
      <w:r>
        <w:rPr>
          <w:rFonts w:ascii="Arial" w:hAnsi="Arial" w:cs="Arial"/>
          <w:sz w:val="20"/>
          <w:szCs w:val="20"/>
        </w:rPr>
        <w:t>s, and</w:t>
      </w:r>
      <w:r w:rsidRPr="002C04B5">
        <w:rPr>
          <w:rFonts w:ascii="Arial" w:hAnsi="Arial" w:cs="Arial"/>
          <w:sz w:val="20"/>
          <w:szCs w:val="20"/>
        </w:rPr>
        <w:t xml:space="preserve"> data migration plan</w:t>
      </w:r>
      <w:r>
        <w:rPr>
          <w:rFonts w:ascii="Arial" w:hAnsi="Arial" w:cs="Arial"/>
          <w:sz w:val="20"/>
          <w:szCs w:val="20"/>
        </w:rPr>
        <w:t>s</w:t>
      </w:r>
      <w:r w:rsidRPr="002C04B5">
        <w:rPr>
          <w:rFonts w:ascii="Arial" w:hAnsi="Arial" w:cs="Arial"/>
          <w:sz w:val="20"/>
          <w:szCs w:val="20"/>
        </w:rPr>
        <w:t xml:space="preserve"> for E-Systems.</w:t>
      </w:r>
    </w:p>
    <w:p w14:paraId="5F6EB31F" w14:textId="77777777" w:rsidR="00C001E7" w:rsidRPr="002C04B5" w:rsidRDefault="00C001E7" w:rsidP="00C001E7">
      <w:pPr>
        <w:pStyle w:val="ListParagraph"/>
        <w:numPr>
          <w:ilvl w:val="0"/>
          <w:numId w:val="7"/>
        </w:numPr>
        <w:tabs>
          <w:tab w:val="right" w:pos="10170"/>
        </w:tabs>
        <w:suppressAutoHyphens/>
        <w:autoSpaceDE/>
        <w:autoSpaceDN/>
        <w:spacing w:line="240" w:lineRule="auto"/>
        <w:ind w:left="360"/>
        <w:contextualSpacing/>
        <w:rPr>
          <w:rFonts w:ascii="Arial" w:hAnsi="Arial" w:cs="Arial"/>
          <w:sz w:val="20"/>
          <w:szCs w:val="20"/>
        </w:rPr>
      </w:pPr>
      <w:r w:rsidRPr="002C04B5">
        <w:rPr>
          <w:rFonts w:ascii="Arial" w:hAnsi="Arial" w:cs="Arial"/>
          <w:sz w:val="20"/>
          <w:szCs w:val="20"/>
        </w:rPr>
        <w:t>Dev</w:t>
      </w:r>
      <w:r>
        <w:rPr>
          <w:rFonts w:ascii="Arial" w:hAnsi="Arial" w:cs="Arial"/>
          <w:sz w:val="20"/>
          <w:szCs w:val="20"/>
        </w:rPr>
        <w:t>ised</w:t>
      </w:r>
      <w:r w:rsidRPr="002C04B5">
        <w:rPr>
          <w:rFonts w:ascii="Arial" w:hAnsi="Arial" w:cs="Arial"/>
          <w:sz w:val="20"/>
          <w:szCs w:val="20"/>
        </w:rPr>
        <w:t>, update</w:t>
      </w:r>
      <w:r>
        <w:rPr>
          <w:rFonts w:ascii="Arial" w:hAnsi="Arial" w:cs="Arial"/>
          <w:sz w:val="20"/>
          <w:szCs w:val="20"/>
        </w:rPr>
        <w:t>d</w:t>
      </w:r>
      <w:r w:rsidRPr="002C04B5">
        <w:rPr>
          <w:rFonts w:ascii="Arial" w:hAnsi="Arial" w:cs="Arial"/>
          <w:sz w:val="20"/>
          <w:szCs w:val="20"/>
        </w:rPr>
        <w:t>, review</w:t>
      </w:r>
      <w:r>
        <w:rPr>
          <w:rFonts w:ascii="Arial" w:hAnsi="Arial" w:cs="Arial"/>
          <w:sz w:val="20"/>
          <w:szCs w:val="20"/>
        </w:rPr>
        <w:t>ed</w:t>
      </w:r>
      <w:r w:rsidRPr="002C04B5">
        <w:rPr>
          <w:rFonts w:ascii="Arial" w:hAnsi="Arial" w:cs="Arial"/>
          <w:sz w:val="20"/>
          <w:szCs w:val="20"/>
        </w:rPr>
        <w:t>, approve</w:t>
      </w:r>
      <w:r>
        <w:rPr>
          <w:rFonts w:ascii="Arial" w:hAnsi="Arial" w:cs="Arial"/>
          <w:sz w:val="20"/>
          <w:szCs w:val="20"/>
        </w:rPr>
        <w:t>d,</w:t>
      </w:r>
      <w:r w:rsidRPr="002C04B5">
        <w:rPr>
          <w:rFonts w:ascii="Arial" w:hAnsi="Arial" w:cs="Arial"/>
          <w:sz w:val="20"/>
          <w:szCs w:val="20"/>
        </w:rPr>
        <w:t xml:space="preserve"> and maintain</w:t>
      </w:r>
      <w:r>
        <w:rPr>
          <w:rFonts w:ascii="Arial" w:hAnsi="Arial" w:cs="Arial"/>
          <w:sz w:val="20"/>
          <w:szCs w:val="20"/>
        </w:rPr>
        <w:t>ed</w:t>
      </w:r>
      <w:r w:rsidRPr="002C04B5">
        <w:rPr>
          <w:rFonts w:ascii="Arial" w:hAnsi="Arial" w:cs="Arial"/>
          <w:sz w:val="20"/>
          <w:szCs w:val="20"/>
        </w:rPr>
        <w:t xml:space="preserve"> summary reports and requirement traceability matri</w:t>
      </w:r>
      <w:r>
        <w:rPr>
          <w:rFonts w:ascii="Arial" w:hAnsi="Arial" w:cs="Arial"/>
          <w:sz w:val="20"/>
          <w:szCs w:val="20"/>
        </w:rPr>
        <w:t>ces</w:t>
      </w:r>
      <w:r w:rsidRPr="002C04B5">
        <w:rPr>
          <w:rFonts w:ascii="Arial" w:hAnsi="Arial" w:cs="Arial"/>
          <w:sz w:val="20"/>
          <w:szCs w:val="20"/>
        </w:rPr>
        <w:t>.</w:t>
      </w:r>
    </w:p>
    <w:p w14:paraId="34DA8547" w14:textId="77777777" w:rsidR="00C001E7" w:rsidRPr="002C04B5" w:rsidRDefault="00C001E7" w:rsidP="00C001E7">
      <w:pPr>
        <w:pStyle w:val="ListParagraph"/>
        <w:numPr>
          <w:ilvl w:val="0"/>
          <w:numId w:val="7"/>
        </w:numPr>
        <w:tabs>
          <w:tab w:val="right" w:pos="10170"/>
        </w:tabs>
        <w:suppressAutoHyphens/>
        <w:autoSpaceDE/>
        <w:autoSpaceDN/>
        <w:spacing w:line="240" w:lineRule="auto"/>
        <w:ind w:left="360"/>
        <w:contextualSpacing/>
        <w:rPr>
          <w:rFonts w:ascii="Arial" w:hAnsi="Arial" w:cs="Arial"/>
          <w:sz w:val="20"/>
          <w:szCs w:val="20"/>
        </w:rPr>
      </w:pPr>
      <w:r w:rsidRPr="002C04B5">
        <w:rPr>
          <w:rFonts w:ascii="Arial" w:hAnsi="Arial" w:cs="Arial"/>
          <w:sz w:val="20"/>
          <w:szCs w:val="20"/>
        </w:rPr>
        <w:t>Review</w:t>
      </w:r>
      <w:r>
        <w:rPr>
          <w:rFonts w:ascii="Arial" w:hAnsi="Arial" w:cs="Arial"/>
          <w:sz w:val="20"/>
          <w:szCs w:val="20"/>
        </w:rPr>
        <w:t>ed,</w:t>
      </w:r>
      <w:r w:rsidRPr="002C04B5">
        <w:rPr>
          <w:rFonts w:ascii="Arial" w:hAnsi="Arial" w:cs="Arial"/>
          <w:sz w:val="20"/>
          <w:szCs w:val="20"/>
        </w:rPr>
        <w:t xml:space="preserve"> planned</w:t>
      </w:r>
      <w:r>
        <w:rPr>
          <w:rFonts w:ascii="Arial" w:hAnsi="Arial" w:cs="Arial"/>
          <w:sz w:val="20"/>
          <w:szCs w:val="20"/>
        </w:rPr>
        <w:t>,</w:t>
      </w:r>
      <w:r w:rsidRPr="002C04B5">
        <w:rPr>
          <w:rFonts w:ascii="Arial" w:hAnsi="Arial" w:cs="Arial"/>
          <w:sz w:val="20"/>
          <w:szCs w:val="20"/>
        </w:rPr>
        <w:t xml:space="preserve"> and unplanned changes</w:t>
      </w:r>
      <w:r>
        <w:rPr>
          <w:rFonts w:ascii="Arial" w:hAnsi="Arial" w:cs="Arial"/>
          <w:sz w:val="20"/>
          <w:szCs w:val="20"/>
        </w:rPr>
        <w:t xml:space="preserve">, including </w:t>
      </w:r>
      <w:r w:rsidRPr="002C04B5">
        <w:rPr>
          <w:rFonts w:ascii="Arial" w:hAnsi="Arial" w:cs="Arial"/>
          <w:sz w:val="20"/>
          <w:szCs w:val="20"/>
        </w:rPr>
        <w:t>configuration updates, system enhancements, operating system updates, application updates, etc.</w:t>
      </w:r>
      <w:r>
        <w:rPr>
          <w:rFonts w:ascii="Arial" w:hAnsi="Arial" w:cs="Arial"/>
          <w:sz w:val="20"/>
          <w:szCs w:val="20"/>
        </w:rPr>
        <w:t>,</w:t>
      </w:r>
      <w:r w:rsidRPr="002C04B5">
        <w:rPr>
          <w:rFonts w:ascii="Arial" w:hAnsi="Arial" w:cs="Arial"/>
          <w:sz w:val="20"/>
          <w:szCs w:val="20"/>
        </w:rPr>
        <w:t xml:space="preserve"> and assess</w:t>
      </w:r>
      <w:r>
        <w:rPr>
          <w:rFonts w:ascii="Arial" w:hAnsi="Arial" w:cs="Arial"/>
          <w:sz w:val="20"/>
          <w:szCs w:val="20"/>
        </w:rPr>
        <w:t>ed</w:t>
      </w:r>
      <w:r w:rsidRPr="002C04B5">
        <w:rPr>
          <w:rFonts w:ascii="Arial" w:hAnsi="Arial" w:cs="Arial"/>
          <w:sz w:val="20"/>
          <w:szCs w:val="20"/>
        </w:rPr>
        <w:t xml:space="preserve"> validation impact.</w:t>
      </w:r>
    </w:p>
    <w:p w14:paraId="3E37C68A" w14:textId="77777777" w:rsidR="00C001E7" w:rsidRPr="002C04B5" w:rsidRDefault="00C001E7" w:rsidP="00C001E7">
      <w:pPr>
        <w:pStyle w:val="ListParagraph"/>
        <w:numPr>
          <w:ilvl w:val="0"/>
          <w:numId w:val="7"/>
        </w:numPr>
        <w:tabs>
          <w:tab w:val="right" w:pos="10170"/>
        </w:tabs>
        <w:suppressAutoHyphens/>
        <w:autoSpaceDE/>
        <w:autoSpaceDN/>
        <w:spacing w:line="240" w:lineRule="auto"/>
        <w:ind w:left="360"/>
        <w:contextualSpacing/>
        <w:rPr>
          <w:rFonts w:ascii="Arial" w:hAnsi="Arial" w:cs="Arial"/>
          <w:sz w:val="20"/>
          <w:szCs w:val="20"/>
        </w:rPr>
      </w:pPr>
      <w:r w:rsidRPr="002C04B5">
        <w:rPr>
          <w:rFonts w:ascii="Arial" w:hAnsi="Arial" w:cs="Arial"/>
          <w:sz w:val="20"/>
          <w:szCs w:val="20"/>
        </w:rPr>
        <w:t>Perform</w:t>
      </w:r>
      <w:r>
        <w:rPr>
          <w:rFonts w:ascii="Arial" w:hAnsi="Arial" w:cs="Arial"/>
          <w:sz w:val="20"/>
          <w:szCs w:val="20"/>
        </w:rPr>
        <w:t>ed</w:t>
      </w:r>
      <w:r w:rsidRPr="002C04B5">
        <w:rPr>
          <w:rFonts w:ascii="Arial" w:hAnsi="Arial" w:cs="Arial"/>
          <w:sz w:val="20"/>
          <w:szCs w:val="20"/>
        </w:rPr>
        <w:t xml:space="preserve"> risk assessment of proposed changes to determine </w:t>
      </w:r>
      <w:r>
        <w:rPr>
          <w:rFonts w:ascii="Arial" w:hAnsi="Arial" w:cs="Arial"/>
          <w:sz w:val="20"/>
          <w:szCs w:val="20"/>
        </w:rPr>
        <w:t xml:space="preserve">the </w:t>
      </w:r>
      <w:r w:rsidRPr="002C04B5">
        <w:rPr>
          <w:rFonts w:ascii="Arial" w:hAnsi="Arial" w:cs="Arial"/>
          <w:sz w:val="20"/>
          <w:szCs w:val="20"/>
        </w:rPr>
        <w:t>scope of validation</w:t>
      </w:r>
      <w:r>
        <w:rPr>
          <w:rFonts w:ascii="Arial" w:hAnsi="Arial" w:cs="Arial"/>
          <w:sz w:val="20"/>
          <w:szCs w:val="20"/>
        </w:rPr>
        <w:t xml:space="preserve"> </w:t>
      </w:r>
      <w:r w:rsidRPr="002C04B5">
        <w:rPr>
          <w:rFonts w:ascii="Arial" w:hAnsi="Arial" w:cs="Arial"/>
          <w:sz w:val="20"/>
          <w:szCs w:val="20"/>
        </w:rPr>
        <w:t>/</w:t>
      </w:r>
      <w:r>
        <w:rPr>
          <w:rFonts w:ascii="Arial" w:hAnsi="Arial" w:cs="Arial"/>
          <w:sz w:val="20"/>
          <w:szCs w:val="20"/>
        </w:rPr>
        <w:t xml:space="preserve"> </w:t>
      </w:r>
      <w:r w:rsidRPr="002C04B5">
        <w:rPr>
          <w:rFonts w:ascii="Arial" w:hAnsi="Arial" w:cs="Arial"/>
          <w:sz w:val="20"/>
          <w:szCs w:val="20"/>
        </w:rPr>
        <w:t>re-validation.</w:t>
      </w:r>
    </w:p>
    <w:p w14:paraId="7CC87C7D" w14:textId="77777777" w:rsidR="00C001E7" w:rsidRPr="002C04B5" w:rsidRDefault="00C001E7" w:rsidP="00C001E7">
      <w:pPr>
        <w:pStyle w:val="ListParagraph"/>
        <w:numPr>
          <w:ilvl w:val="0"/>
          <w:numId w:val="7"/>
        </w:numPr>
        <w:tabs>
          <w:tab w:val="right" w:pos="10170"/>
        </w:tabs>
        <w:suppressAutoHyphens/>
        <w:autoSpaceDE/>
        <w:autoSpaceDN/>
        <w:spacing w:line="240" w:lineRule="auto"/>
        <w:ind w:left="360"/>
        <w:contextualSpacing/>
        <w:rPr>
          <w:rFonts w:ascii="Arial" w:hAnsi="Arial" w:cs="Arial"/>
          <w:sz w:val="20"/>
          <w:szCs w:val="20"/>
        </w:rPr>
      </w:pPr>
      <w:r w:rsidRPr="002C04B5">
        <w:rPr>
          <w:rFonts w:ascii="Arial" w:hAnsi="Arial" w:cs="Arial"/>
          <w:sz w:val="20"/>
          <w:szCs w:val="20"/>
        </w:rPr>
        <w:t>Own</w:t>
      </w:r>
      <w:r>
        <w:rPr>
          <w:rFonts w:ascii="Arial" w:hAnsi="Arial" w:cs="Arial"/>
          <w:sz w:val="20"/>
          <w:szCs w:val="20"/>
        </w:rPr>
        <w:t>ed / executed</w:t>
      </w:r>
      <w:r w:rsidRPr="002C04B5">
        <w:rPr>
          <w:rFonts w:ascii="Arial" w:hAnsi="Arial" w:cs="Arial"/>
          <w:sz w:val="20"/>
          <w:szCs w:val="20"/>
        </w:rPr>
        <w:t xml:space="preserve"> change control tasks related to system validation</w:t>
      </w:r>
      <w:r>
        <w:rPr>
          <w:rFonts w:ascii="Arial" w:hAnsi="Arial" w:cs="Arial"/>
          <w:sz w:val="20"/>
          <w:szCs w:val="20"/>
        </w:rPr>
        <w:t>s.</w:t>
      </w:r>
    </w:p>
    <w:p w14:paraId="325CB7E1" w14:textId="77777777" w:rsidR="00C001E7" w:rsidRPr="002C04B5" w:rsidRDefault="00C001E7" w:rsidP="00C001E7">
      <w:pPr>
        <w:pStyle w:val="ListParagraph"/>
        <w:numPr>
          <w:ilvl w:val="0"/>
          <w:numId w:val="7"/>
        </w:numPr>
        <w:tabs>
          <w:tab w:val="right" w:pos="10170"/>
        </w:tabs>
        <w:suppressAutoHyphens/>
        <w:autoSpaceDE/>
        <w:autoSpaceDN/>
        <w:spacing w:line="240" w:lineRule="auto"/>
        <w:ind w:left="360"/>
        <w:contextualSpacing/>
        <w:rPr>
          <w:rFonts w:ascii="Arial" w:hAnsi="Arial" w:cs="Arial"/>
          <w:sz w:val="20"/>
          <w:szCs w:val="20"/>
        </w:rPr>
      </w:pPr>
      <w:r w:rsidRPr="002C04B5">
        <w:rPr>
          <w:rFonts w:ascii="Arial" w:hAnsi="Arial" w:cs="Arial"/>
          <w:sz w:val="20"/>
          <w:szCs w:val="20"/>
        </w:rPr>
        <w:t>Develop</w:t>
      </w:r>
      <w:r>
        <w:rPr>
          <w:rFonts w:ascii="Arial" w:hAnsi="Arial" w:cs="Arial"/>
          <w:sz w:val="20"/>
          <w:szCs w:val="20"/>
        </w:rPr>
        <w:t>ed</w:t>
      </w:r>
      <w:r w:rsidRPr="002C04B5">
        <w:rPr>
          <w:rFonts w:ascii="Arial" w:hAnsi="Arial" w:cs="Arial"/>
          <w:sz w:val="20"/>
          <w:szCs w:val="20"/>
        </w:rPr>
        <w:t>, maintain</w:t>
      </w:r>
      <w:r>
        <w:rPr>
          <w:rFonts w:ascii="Arial" w:hAnsi="Arial" w:cs="Arial"/>
          <w:sz w:val="20"/>
          <w:szCs w:val="20"/>
        </w:rPr>
        <w:t>ed</w:t>
      </w:r>
      <w:r w:rsidRPr="002C04B5">
        <w:rPr>
          <w:rFonts w:ascii="Arial" w:hAnsi="Arial" w:cs="Arial"/>
          <w:sz w:val="20"/>
          <w:szCs w:val="20"/>
        </w:rPr>
        <w:t>, and execute</w:t>
      </w:r>
      <w:r>
        <w:rPr>
          <w:rFonts w:ascii="Arial" w:hAnsi="Arial" w:cs="Arial"/>
          <w:sz w:val="20"/>
          <w:szCs w:val="20"/>
        </w:rPr>
        <w:t>d</w:t>
      </w:r>
      <w:r w:rsidRPr="002C04B5">
        <w:rPr>
          <w:rFonts w:ascii="Arial" w:hAnsi="Arial" w:cs="Arial"/>
          <w:sz w:val="20"/>
          <w:szCs w:val="20"/>
        </w:rPr>
        <w:t xml:space="preserve"> E-system periodic review plans to ensure validated electronic systems remain</w:t>
      </w:r>
      <w:r>
        <w:rPr>
          <w:rFonts w:ascii="Arial" w:hAnsi="Arial" w:cs="Arial"/>
          <w:sz w:val="20"/>
          <w:szCs w:val="20"/>
        </w:rPr>
        <w:t>ed</w:t>
      </w:r>
      <w:r w:rsidRPr="002C04B5">
        <w:rPr>
          <w:rFonts w:ascii="Arial" w:hAnsi="Arial" w:cs="Arial"/>
          <w:sz w:val="20"/>
          <w:szCs w:val="20"/>
        </w:rPr>
        <w:t xml:space="preserve"> in compliance with</w:t>
      </w:r>
      <w:r>
        <w:rPr>
          <w:rFonts w:ascii="Arial" w:hAnsi="Arial" w:cs="Arial"/>
          <w:sz w:val="20"/>
          <w:szCs w:val="20"/>
        </w:rPr>
        <w:t xml:space="preserve"> </w:t>
      </w:r>
      <w:r w:rsidRPr="002C04B5">
        <w:rPr>
          <w:rFonts w:ascii="Arial" w:hAnsi="Arial" w:cs="Arial"/>
          <w:sz w:val="20"/>
          <w:szCs w:val="20"/>
        </w:rPr>
        <w:t xml:space="preserve">IT </w:t>
      </w:r>
      <w:r>
        <w:rPr>
          <w:rFonts w:ascii="Arial" w:hAnsi="Arial" w:cs="Arial"/>
          <w:sz w:val="20"/>
          <w:szCs w:val="20"/>
        </w:rPr>
        <w:t xml:space="preserve">/ </w:t>
      </w:r>
      <w:r w:rsidRPr="002C04B5">
        <w:rPr>
          <w:rFonts w:ascii="Arial" w:hAnsi="Arial" w:cs="Arial"/>
          <w:sz w:val="20"/>
          <w:szCs w:val="20"/>
        </w:rPr>
        <w:t xml:space="preserve">Quality procedures </w:t>
      </w:r>
      <w:r>
        <w:rPr>
          <w:rFonts w:ascii="Arial" w:hAnsi="Arial" w:cs="Arial"/>
          <w:sz w:val="20"/>
          <w:szCs w:val="20"/>
        </w:rPr>
        <w:t xml:space="preserve">- </w:t>
      </w:r>
      <w:r w:rsidRPr="002C04B5">
        <w:rPr>
          <w:rFonts w:ascii="Arial" w:hAnsi="Arial" w:cs="Arial"/>
          <w:sz w:val="20"/>
          <w:szCs w:val="20"/>
        </w:rPr>
        <w:t>change control, backup</w:t>
      </w:r>
      <w:r>
        <w:rPr>
          <w:rFonts w:ascii="Arial" w:hAnsi="Arial" w:cs="Arial"/>
          <w:sz w:val="20"/>
          <w:szCs w:val="20"/>
        </w:rPr>
        <w:t>, and</w:t>
      </w:r>
      <w:r w:rsidRPr="002C04B5">
        <w:rPr>
          <w:rFonts w:ascii="Arial" w:hAnsi="Arial" w:cs="Arial"/>
          <w:sz w:val="20"/>
          <w:szCs w:val="20"/>
        </w:rPr>
        <w:t xml:space="preserve"> recovery access control.</w:t>
      </w:r>
    </w:p>
    <w:p w14:paraId="2A06FEF1" w14:textId="6299F173" w:rsidR="00C001E7" w:rsidRPr="002C04B5" w:rsidRDefault="00C001E7" w:rsidP="00C001E7">
      <w:pPr>
        <w:pStyle w:val="ListParagraph"/>
        <w:numPr>
          <w:ilvl w:val="0"/>
          <w:numId w:val="7"/>
        </w:numPr>
        <w:tabs>
          <w:tab w:val="right" w:pos="10170"/>
        </w:tabs>
        <w:suppressAutoHyphens/>
        <w:autoSpaceDE/>
        <w:autoSpaceDN/>
        <w:spacing w:line="240" w:lineRule="auto"/>
        <w:ind w:left="360"/>
        <w:contextualSpacing/>
        <w:rPr>
          <w:rFonts w:ascii="Arial" w:hAnsi="Arial" w:cs="Arial"/>
          <w:sz w:val="20"/>
          <w:szCs w:val="20"/>
        </w:rPr>
      </w:pPr>
      <w:r>
        <w:rPr>
          <w:rFonts w:ascii="Arial" w:hAnsi="Arial" w:cs="Arial"/>
          <w:sz w:val="20"/>
          <w:szCs w:val="20"/>
        </w:rPr>
        <w:t>R</w:t>
      </w:r>
      <w:r w:rsidRPr="002C04B5">
        <w:rPr>
          <w:rFonts w:ascii="Arial" w:hAnsi="Arial" w:cs="Arial"/>
          <w:sz w:val="20"/>
          <w:szCs w:val="20"/>
        </w:rPr>
        <w:t>efin</w:t>
      </w:r>
      <w:r>
        <w:rPr>
          <w:rFonts w:ascii="Arial" w:hAnsi="Arial" w:cs="Arial"/>
          <w:sz w:val="20"/>
          <w:szCs w:val="20"/>
        </w:rPr>
        <w:t>ed</w:t>
      </w:r>
      <w:r w:rsidRPr="002C04B5">
        <w:rPr>
          <w:rFonts w:ascii="Arial" w:hAnsi="Arial" w:cs="Arial"/>
          <w:sz w:val="20"/>
          <w:szCs w:val="20"/>
        </w:rPr>
        <w:t xml:space="preserve"> </w:t>
      </w:r>
      <w:r w:rsidR="00111E25">
        <w:rPr>
          <w:rFonts w:ascii="Arial" w:hAnsi="Arial" w:cs="Arial"/>
          <w:sz w:val="20"/>
          <w:szCs w:val="20"/>
        </w:rPr>
        <w:t>CSV</w:t>
      </w:r>
      <w:r w:rsidRPr="002C04B5">
        <w:rPr>
          <w:rFonts w:ascii="Arial" w:hAnsi="Arial" w:cs="Arial"/>
          <w:sz w:val="20"/>
          <w:szCs w:val="20"/>
        </w:rPr>
        <w:t xml:space="preserve"> policies and procedures by conducting thorough independent evaluations of existing documentation.</w:t>
      </w:r>
    </w:p>
    <w:p w14:paraId="28D074BF" w14:textId="77777777" w:rsidR="00B045D9" w:rsidRDefault="00C001E7" w:rsidP="00B045D9">
      <w:pPr>
        <w:pStyle w:val="ListParagraph"/>
        <w:numPr>
          <w:ilvl w:val="0"/>
          <w:numId w:val="7"/>
        </w:numPr>
        <w:tabs>
          <w:tab w:val="right" w:pos="10170"/>
        </w:tabs>
        <w:suppressAutoHyphens/>
        <w:autoSpaceDE/>
        <w:autoSpaceDN/>
        <w:spacing w:line="240" w:lineRule="auto"/>
        <w:ind w:left="360"/>
        <w:contextualSpacing/>
        <w:rPr>
          <w:rFonts w:ascii="Arial" w:hAnsi="Arial" w:cs="Arial"/>
          <w:sz w:val="20"/>
          <w:szCs w:val="20"/>
        </w:rPr>
      </w:pPr>
      <w:r w:rsidRPr="002C04B5">
        <w:rPr>
          <w:rFonts w:ascii="Arial" w:hAnsi="Arial" w:cs="Arial"/>
          <w:sz w:val="20"/>
          <w:szCs w:val="20"/>
        </w:rPr>
        <w:t>Participate</w:t>
      </w:r>
      <w:r>
        <w:rPr>
          <w:rFonts w:ascii="Arial" w:hAnsi="Arial" w:cs="Arial"/>
          <w:sz w:val="20"/>
          <w:szCs w:val="20"/>
        </w:rPr>
        <w:t>d</w:t>
      </w:r>
      <w:r w:rsidRPr="002C04B5">
        <w:rPr>
          <w:rFonts w:ascii="Arial" w:hAnsi="Arial" w:cs="Arial"/>
          <w:sz w:val="20"/>
          <w:szCs w:val="20"/>
        </w:rPr>
        <w:t xml:space="preserve"> in vendor audits to ensure </w:t>
      </w:r>
      <w:r>
        <w:rPr>
          <w:rFonts w:ascii="Arial" w:hAnsi="Arial" w:cs="Arial"/>
          <w:sz w:val="20"/>
          <w:szCs w:val="20"/>
        </w:rPr>
        <w:t>systems</w:t>
      </w:r>
      <w:r w:rsidRPr="002C04B5">
        <w:rPr>
          <w:rFonts w:ascii="Arial" w:hAnsi="Arial" w:cs="Arial"/>
          <w:sz w:val="20"/>
          <w:szCs w:val="20"/>
        </w:rPr>
        <w:t xml:space="preserve"> used by </w:t>
      </w:r>
      <w:r>
        <w:rPr>
          <w:rFonts w:ascii="Arial" w:hAnsi="Arial" w:cs="Arial"/>
          <w:sz w:val="20"/>
          <w:szCs w:val="20"/>
        </w:rPr>
        <w:t>the c</w:t>
      </w:r>
      <w:r w:rsidRPr="002C04B5">
        <w:rPr>
          <w:rFonts w:ascii="Arial" w:hAnsi="Arial" w:cs="Arial"/>
          <w:sz w:val="20"/>
          <w:szCs w:val="20"/>
        </w:rPr>
        <w:t xml:space="preserve">ompany’s </w:t>
      </w:r>
      <w:proofErr w:type="spellStart"/>
      <w:r w:rsidRPr="002C04B5">
        <w:rPr>
          <w:rFonts w:ascii="Arial" w:hAnsi="Arial" w:cs="Arial"/>
          <w:sz w:val="20"/>
          <w:szCs w:val="20"/>
        </w:rPr>
        <w:t>GxP</w:t>
      </w:r>
      <w:proofErr w:type="spellEnd"/>
      <w:r w:rsidRPr="002C04B5">
        <w:rPr>
          <w:rFonts w:ascii="Arial" w:hAnsi="Arial" w:cs="Arial"/>
          <w:sz w:val="20"/>
          <w:szCs w:val="20"/>
        </w:rPr>
        <w:t xml:space="preserve"> vendors met FDA regulation</w:t>
      </w:r>
      <w:r>
        <w:rPr>
          <w:rFonts w:ascii="Arial" w:hAnsi="Arial" w:cs="Arial"/>
          <w:sz w:val="20"/>
          <w:szCs w:val="20"/>
        </w:rPr>
        <w:t xml:space="preserve">s </w:t>
      </w:r>
      <w:r w:rsidRPr="002C04B5">
        <w:rPr>
          <w:rFonts w:ascii="Arial" w:hAnsi="Arial" w:cs="Arial"/>
          <w:sz w:val="20"/>
          <w:szCs w:val="20"/>
        </w:rPr>
        <w:t>and industry validation standards.</w:t>
      </w:r>
    </w:p>
    <w:p w14:paraId="0EC34BE7" w14:textId="5E6D7939" w:rsidR="002A7812" w:rsidRPr="00B045D9" w:rsidRDefault="002A7812" w:rsidP="00B045D9">
      <w:pPr>
        <w:pStyle w:val="ListParagraph"/>
        <w:numPr>
          <w:ilvl w:val="0"/>
          <w:numId w:val="7"/>
        </w:numPr>
        <w:tabs>
          <w:tab w:val="right" w:pos="10170"/>
        </w:tabs>
        <w:suppressAutoHyphens/>
        <w:autoSpaceDE/>
        <w:autoSpaceDN/>
        <w:spacing w:line="240" w:lineRule="auto"/>
        <w:ind w:left="360"/>
        <w:contextualSpacing/>
        <w:rPr>
          <w:rFonts w:ascii="Arial" w:hAnsi="Arial" w:cs="Arial"/>
          <w:sz w:val="20"/>
          <w:szCs w:val="20"/>
        </w:rPr>
      </w:pPr>
      <w:r w:rsidRPr="00B045D9">
        <w:rPr>
          <w:rFonts w:ascii="Arial" w:hAnsi="Arial" w:cs="Arial"/>
          <w:sz w:val="20"/>
          <w:szCs w:val="20"/>
        </w:rPr>
        <w:t>Collaborated on Document Change Controls, system change controls, and deliverables.</w:t>
      </w:r>
    </w:p>
    <w:p w14:paraId="4C4C025E" w14:textId="68152898" w:rsidR="00C001E7" w:rsidRDefault="00C001E7" w:rsidP="00C001E7">
      <w:pPr>
        <w:pStyle w:val="ListParagraph"/>
        <w:numPr>
          <w:ilvl w:val="0"/>
          <w:numId w:val="7"/>
        </w:numPr>
        <w:tabs>
          <w:tab w:val="right" w:pos="10170"/>
        </w:tabs>
        <w:suppressAutoHyphens/>
        <w:autoSpaceDE/>
        <w:autoSpaceDN/>
        <w:spacing w:line="240" w:lineRule="auto"/>
        <w:ind w:left="360"/>
        <w:contextualSpacing/>
        <w:rPr>
          <w:rFonts w:ascii="Arial" w:hAnsi="Arial" w:cs="Arial"/>
          <w:sz w:val="20"/>
          <w:szCs w:val="20"/>
        </w:rPr>
      </w:pPr>
      <w:r w:rsidRPr="002C04B5">
        <w:rPr>
          <w:rFonts w:ascii="Arial" w:hAnsi="Arial" w:cs="Arial"/>
          <w:sz w:val="20"/>
          <w:szCs w:val="20"/>
        </w:rPr>
        <w:t>Coordinate</w:t>
      </w:r>
      <w:r>
        <w:rPr>
          <w:rFonts w:ascii="Arial" w:hAnsi="Arial" w:cs="Arial"/>
          <w:sz w:val="20"/>
          <w:szCs w:val="20"/>
        </w:rPr>
        <w:t>d</w:t>
      </w:r>
      <w:r w:rsidRPr="002C04B5">
        <w:rPr>
          <w:rFonts w:ascii="Arial" w:hAnsi="Arial" w:cs="Arial"/>
          <w:sz w:val="20"/>
          <w:szCs w:val="20"/>
        </w:rPr>
        <w:t xml:space="preserve"> with the Training and Document Control Department to manage Document Change</w:t>
      </w:r>
      <w:r>
        <w:rPr>
          <w:rFonts w:ascii="Arial" w:hAnsi="Arial" w:cs="Arial"/>
          <w:sz w:val="20"/>
          <w:szCs w:val="20"/>
        </w:rPr>
        <w:t xml:space="preserve"> </w:t>
      </w:r>
      <w:r w:rsidRPr="002C04B5">
        <w:rPr>
          <w:rFonts w:ascii="Arial" w:hAnsi="Arial" w:cs="Arial"/>
          <w:sz w:val="20"/>
          <w:szCs w:val="20"/>
        </w:rPr>
        <w:t>Controls and documentation in Veeva Vault.</w:t>
      </w:r>
    </w:p>
    <w:p w14:paraId="04F0CBDE" w14:textId="6D92B54D" w:rsidR="00C001E7" w:rsidRPr="002C04B5" w:rsidRDefault="00C001E7" w:rsidP="00C001E7">
      <w:pPr>
        <w:pStyle w:val="ListParagraph"/>
        <w:numPr>
          <w:ilvl w:val="0"/>
          <w:numId w:val="7"/>
        </w:numPr>
        <w:tabs>
          <w:tab w:val="right" w:pos="10170"/>
        </w:tabs>
        <w:suppressAutoHyphens/>
        <w:autoSpaceDE/>
        <w:autoSpaceDN/>
        <w:spacing w:line="240" w:lineRule="auto"/>
        <w:ind w:left="360"/>
        <w:contextualSpacing/>
        <w:rPr>
          <w:rFonts w:ascii="Arial" w:hAnsi="Arial" w:cs="Arial"/>
          <w:sz w:val="20"/>
          <w:szCs w:val="20"/>
        </w:rPr>
      </w:pPr>
      <w:r w:rsidRPr="002C04B5">
        <w:rPr>
          <w:rFonts w:ascii="Arial" w:hAnsi="Arial" w:cs="Arial"/>
          <w:sz w:val="20"/>
          <w:szCs w:val="20"/>
        </w:rPr>
        <w:t xml:space="preserve">Authored all validation deliverables, including User and Function Requirements </w:t>
      </w:r>
      <w:r>
        <w:rPr>
          <w:rFonts w:ascii="Arial" w:hAnsi="Arial" w:cs="Arial"/>
          <w:sz w:val="20"/>
          <w:szCs w:val="20"/>
        </w:rPr>
        <w:t xml:space="preserve">– </w:t>
      </w:r>
      <w:r w:rsidRPr="002C04B5">
        <w:rPr>
          <w:rFonts w:ascii="Arial" w:hAnsi="Arial" w:cs="Arial"/>
          <w:sz w:val="20"/>
          <w:szCs w:val="20"/>
        </w:rPr>
        <w:t>U</w:t>
      </w:r>
      <w:r w:rsidR="00065BB9">
        <w:rPr>
          <w:rFonts w:ascii="Arial" w:hAnsi="Arial" w:cs="Arial"/>
          <w:sz w:val="20"/>
          <w:szCs w:val="20"/>
        </w:rPr>
        <w:t>FR</w:t>
      </w:r>
      <w:r w:rsidRPr="002C04B5">
        <w:rPr>
          <w:rFonts w:ascii="Arial" w:hAnsi="Arial" w:cs="Arial"/>
          <w:sz w:val="20"/>
          <w:szCs w:val="20"/>
        </w:rPr>
        <w:t>S</w:t>
      </w:r>
      <w:r>
        <w:rPr>
          <w:rFonts w:ascii="Arial" w:hAnsi="Arial" w:cs="Arial"/>
          <w:sz w:val="20"/>
          <w:szCs w:val="20"/>
        </w:rPr>
        <w:t xml:space="preserve"> </w:t>
      </w:r>
      <w:r w:rsidRPr="002C04B5">
        <w:rPr>
          <w:rFonts w:ascii="Arial" w:hAnsi="Arial" w:cs="Arial"/>
          <w:sz w:val="20"/>
          <w:szCs w:val="20"/>
        </w:rPr>
        <w:t>/</w:t>
      </w:r>
      <w:r>
        <w:rPr>
          <w:rFonts w:ascii="Arial" w:hAnsi="Arial" w:cs="Arial"/>
          <w:sz w:val="20"/>
          <w:szCs w:val="20"/>
        </w:rPr>
        <w:t xml:space="preserve"> </w:t>
      </w:r>
      <w:r w:rsidRPr="002C04B5">
        <w:rPr>
          <w:rFonts w:ascii="Arial" w:hAnsi="Arial" w:cs="Arial"/>
          <w:sz w:val="20"/>
          <w:szCs w:val="20"/>
        </w:rPr>
        <w:t>URS</w:t>
      </w:r>
      <w:r>
        <w:rPr>
          <w:rFonts w:ascii="Arial" w:hAnsi="Arial" w:cs="Arial"/>
          <w:sz w:val="20"/>
          <w:szCs w:val="20"/>
        </w:rPr>
        <w:t xml:space="preserve"> </w:t>
      </w:r>
      <w:r w:rsidRPr="002C04B5">
        <w:rPr>
          <w:rFonts w:ascii="Arial" w:hAnsi="Arial" w:cs="Arial"/>
          <w:sz w:val="20"/>
          <w:szCs w:val="20"/>
        </w:rPr>
        <w:t>/</w:t>
      </w:r>
      <w:r>
        <w:rPr>
          <w:rFonts w:ascii="Arial" w:hAnsi="Arial" w:cs="Arial"/>
          <w:sz w:val="20"/>
          <w:szCs w:val="20"/>
        </w:rPr>
        <w:t xml:space="preserve"> </w:t>
      </w:r>
      <w:r w:rsidRPr="002C04B5">
        <w:rPr>
          <w:rFonts w:ascii="Arial" w:hAnsi="Arial" w:cs="Arial"/>
          <w:sz w:val="20"/>
          <w:szCs w:val="20"/>
        </w:rPr>
        <w:t>FDS,</w:t>
      </w:r>
      <w:r>
        <w:rPr>
          <w:rFonts w:ascii="MS Gothic" w:eastAsia="MS Gothic" w:hAnsi="MS Gothic" w:cs="MS Gothic"/>
          <w:sz w:val="20"/>
          <w:szCs w:val="20"/>
        </w:rPr>
        <w:t xml:space="preserve"> T</w:t>
      </w:r>
      <w:r w:rsidRPr="002C04B5">
        <w:rPr>
          <w:rFonts w:ascii="Arial" w:hAnsi="Arial" w:cs="Arial"/>
          <w:sz w:val="20"/>
          <w:szCs w:val="20"/>
        </w:rPr>
        <w:t>raceability Matrices, and Validation Summary Report document</w:t>
      </w:r>
      <w:r w:rsidR="00532FAA">
        <w:rPr>
          <w:rFonts w:ascii="Arial" w:hAnsi="Arial" w:cs="Arial"/>
          <w:sz w:val="20"/>
          <w:szCs w:val="20"/>
        </w:rPr>
        <w:t xml:space="preserve">s using </w:t>
      </w:r>
      <w:proofErr w:type="spellStart"/>
      <w:r w:rsidR="00532FAA">
        <w:rPr>
          <w:rFonts w:ascii="Arial" w:hAnsi="Arial" w:cs="Arial"/>
          <w:sz w:val="20"/>
          <w:szCs w:val="20"/>
        </w:rPr>
        <w:t>Kneat</w:t>
      </w:r>
      <w:proofErr w:type="spellEnd"/>
      <w:r w:rsidR="00532FAA">
        <w:rPr>
          <w:rFonts w:ascii="Arial" w:hAnsi="Arial" w:cs="Arial"/>
          <w:sz w:val="20"/>
          <w:szCs w:val="20"/>
        </w:rPr>
        <w:t xml:space="preserve"> </w:t>
      </w:r>
      <w:r w:rsidR="002A7812">
        <w:rPr>
          <w:rFonts w:ascii="Arial" w:hAnsi="Arial" w:cs="Arial"/>
          <w:sz w:val="20"/>
          <w:szCs w:val="20"/>
        </w:rPr>
        <w:t xml:space="preserve">and valkit.ai </w:t>
      </w:r>
      <w:r w:rsidR="00532FAA">
        <w:rPr>
          <w:rFonts w:ascii="Arial" w:hAnsi="Arial" w:cs="Arial"/>
          <w:sz w:val="20"/>
          <w:szCs w:val="20"/>
        </w:rPr>
        <w:t>software.</w:t>
      </w:r>
    </w:p>
    <w:p w14:paraId="3CB95017" w14:textId="108C2127" w:rsidR="00205293" w:rsidRDefault="00C001E7" w:rsidP="00205293">
      <w:pPr>
        <w:pStyle w:val="ListParagraph"/>
        <w:numPr>
          <w:ilvl w:val="0"/>
          <w:numId w:val="7"/>
        </w:numPr>
        <w:tabs>
          <w:tab w:val="right" w:pos="10170"/>
        </w:tabs>
        <w:suppressAutoHyphens/>
        <w:autoSpaceDE/>
        <w:autoSpaceDN/>
        <w:spacing w:line="240" w:lineRule="auto"/>
        <w:ind w:left="360"/>
        <w:contextualSpacing/>
        <w:rPr>
          <w:rFonts w:ascii="Arial" w:hAnsi="Arial" w:cs="Arial"/>
          <w:sz w:val="20"/>
          <w:szCs w:val="20"/>
        </w:rPr>
      </w:pPr>
      <w:r w:rsidRPr="002C04B5">
        <w:rPr>
          <w:rFonts w:ascii="Arial" w:hAnsi="Arial" w:cs="Arial"/>
          <w:sz w:val="20"/>
          <w:szCs w:val="20"/>
        </w:rPr>
        <w:t>Execute</w:t>
      </w:r>
      <w:r>
        <w:rPr>
          <w:rFonts w:ascii="Arial" w:hAnsi="Arial" w:cs="Arial"/>
          <w:sz w:val="20"/>
          <w:szCs w:val="20"/>
        </w:rPr>
        <w:t>d</w:t>
      </w:r>
      <w:r w:rsidRPr="002C04B5">
        <w:rPr>
          <w:rFonts w:ascii="Arial" w:hAnsi="Arial" w:cs="Arial"/>
          <w:sz w:val="20"/>
          <w:szCs w:val="20"/>
        </w:rPr>
        <w:t xml:space="preserve"> Validation Protocols.</w:t>
      </w:r>
    </w:p>
    <w:p w14:paraId="72CA48B0" w14:textId="18222F0F" w:rsidR="00205293" w:rsidRPr="00205293" w:rsidRDefault="00205293" w:rsidP="00205293">
      <w:pPr>
        <w:pStyle w:val="ListParagraph"/>
        <w:numPr>
          <w:ilvl w:val="0"/>
          <w:numId w:val="7"/>
        </w:numPr>
        <w:tabs>
          <w:tab w:val="right" w:pos="10170"/>
        </w:tabs>
        <w:suppressAutoHyphens/>
        <w:autoSpaceDE/>
        <w:autoSpaceDN/>
        <w:spacing w:line="240" w:lineRule="auto"/>
        <w:ind w:left="360"/>
        <w:contextualSpacing/>
        <w:rPr>
          <w:rFonts w:ascii="Arial" w:hAnsi="Arial" w:cs="Arial"/>
          <w:sz w:val="20"/>
          <w:szCs w:val="20"/>
        </w:rPr>
      </w:pPr>
      <w:r w:rsidRPr="00205293">
        <w:rPr>
          <w:rFonts w:ascii="Segoe UI" w:eastAsia="Times New Roman" w:hAnsi="Segoe UI" w:cs="Segoe UI"/>
          <w:sz w:val="21"/>
          <w:szCs w:val="21"/>
        </w:rPr>
        <w:t>Coordinate</w:t>
      </w:r>
      <w:r>
        <w:rPr>
          <w:rFonts w:ascii="Segoe UI" w:eastAsia="Times New Roman" w:hAnsi="Segoe UI" w:cs="Segoe UI"/>
          <w:sz w:val="21"/>
          <w:szCs w:val="21"/>
        </w:rPr>
        <w:t>d</w:t>
      </w:r>
      <w:r w:rsidRPr="00205293">
        <w:rPr>
          <w:rFonts w:ascii="Segoe UI" w:eastAsia="Times New Roman" w:hAnsi="Segoe UI" w:cs="Segoe UI"/>
          <w:sz w:val="21"/>
          <w:szCs w:val="21"/>
        </w:rPr>
        <w:t xml:space="preserve"> with site IT team, QC team on need basis for the qualification and validation of the CSV activities.</w:t>
      </w:r>
    </w:p>
    <w:p w14:paraId="5F779C9B" w14:textId="00EDE5B4" w:rsidR="00205293" w:rsidRPr="002C04B5" w:rsidRDefault="00205293" w:rsidP="00C001E7">
      <w:pPr>
        <w:pStyle w:val="ListParagraph"/>
        <w:numPr>
          <w:ilvl w:val="0"/>
          <w:numId w:val="7"/>
        </w:numPr>
        <w:tabs>
          <w:tab w:val="right" w:pos="10170"/>
        </w:tabs>
        <w:suppressAutoHyphens/>
        <w:autoSpaceDE/>
        <w:autoSpaceDN/>
        <w:spacing w:line="240" w:lineRule="auto"/>
        <w:ind w:left="360"/>
        <w:contextualSpacing/>
        <w:rPr>
          <w:rFonts w:ascii="Arial" w:hAnsi="Arial" w:cs="Arial"/>
          <w:sz w:val="20"/>
          <w:szCs w:val="20"/>
        </w:rPr>
      </w:pPr>
      <w:r>
        <w:rPr>
          <w:rFonts w:ascii="Arial" w:hAnsi="Arial" w:cs="Arial"/>
          <w:sz w:val="20"/>
          <w:szCs w:val="20"/>
        </w:rPr>
        <w:t xml:space="preserve">Reviewed Audit Trails for all the systems for periodic reviews of </w:t>
      </w:r>
      <w:proofErr w:type="spellStart"/>
      <w:r>
        <w:rPr>
          <w:rFonts w:ascii="Arial" w:hAnsi="Arial" w:cs="Arial"/>
          <w:sz w:val="20"/>
          <w:szCs w:val="20"/>
        </w:rPr>
        <w:t>GxP</w:t>
      </w:r>
      <w:proofErr w:type="spellEnd"/>
      <w:r>
        <w:rPr>
          <w:rFonts w:ascii="Arial" w:hAnsi="Arial" w:cs="Arial"/>
          <w:sz w:val="20"/>
          <w:szCs w:val="20"/>
        </w:rPr>
        <w:t xml:space="preserve"> Systems. </w:t>
      </w:r>
    </w:p>
    <w:p w14:paraId="6801E9A0" w14:textId="77777777" w:rsidR="00C001E7" w:rsidRDefault="00C001E7" w:rsidP="00C001E7">
      <w:pPr>
        <w:pStyle w:val="ListParagraph"/>
        <w:numPr>
          <w:ilvl w:val="0"/>
          <w:numId w:val="7"/>
        </w:numPr>
        <w:tabs>
          <w:tab w:val="right" w:pos="10170"/>
        </w:tabs>
        <w:suppressAutoHyphens/>
        <w:autoSpaceDE/>
        <w:autoSpaceDN/>
        <w:spacing w:line="240" w:lineRule="auto"/>
        <w:ind w:left="360"/>
        <w:contextualSpacing/>
        <w:rPr>
          <w:rFonts w:ascii="Arial" w:hAnsi="Arial" w:cs="Arial"/>
          <w:sz w:val="20"/>
          <w:szCs w:val="20"/>
        </w:rPr>
      </w:pPr>
      <w:r>
        <w:rPr>
          <w:rFonts w:ascii="Arial" w:hAnsi="Arial" w:cs="Arial"/>
          <w:sz w:val="20"/>
          <w:szCs w:val="20"/>
        </w:rPr>
        <w:t>Collaborated</w:t>
      </w:r>
      <w:r w:rsidRPr="002C04B5">
        <w:rPr>
          <w:rFonts w:ascii="Arial" w:hAnsi="Arial" w:cs="Arial"/>
          <w:sz w:val="20"/>
          <w:szCs w:val="20"/>
        </w:rPr>
        <w:t xml:space="preserve"> with </w:t>
      </w:r>
      <w:r>
        <w:rPr>
          <w:rFonts w:ascii="Arial" w:hAnsi="Arial" w:cs="Arial"/>
          <w:sz w:val="20"/>
          <w:szCs w:val="20"/>
        </w:rPr>
        <w:t>the sales</w:t>
      </w:r>
      <w:r w:rsidRPr="002C04B5">
        <w:rPr>
          <w:rFonts w:ascii="Arial" w:hAnsi="Arial" w:cs="Arial"/>
          <w:sz w:val="20"/>
          <w:szCs w:val="20"/>
        </w:rPr>
        <w:t xml:space="preserve"> team to update </w:t>
      </w:r>
      <w:r>
        <w:rPr>
          <w:rFonts w:ascii="Arial" w:hAnsi="Arial" w:cs="Arial"/>
          <w:sz w:val="20"/>
          <w:szCs w:val="20"/>
        </w:rPr>
        <w:t xml:space="preserve">the </w:t>
      </w:r>
      <w:r w:rsidRPr="002C04B5">
        <w:rPr>
          <w:rFonts w:ascii="Arial" w:hAnsi="Arial" w:cs="Arial"/>
          <w:sz w:val="20"/>
          <w:szCs w:val="20"/>
        </w:rPr>
        <w:t>SOW for customers.</w:t>
      </w:r>
    </w:p>
    <w:p w14:paraId="12D14CA5" w14:textId="1344519D" w:rsidR="00205293" w:rsidRDefault="00205293" w:rsidP="00C001E7">
      <w:pPr>
        <w:pStyle w:val="ListParagraph"/>
        <w:numPr>
          <w:ilvl w:val="0"/>
          <w:numId w:val="7"/>
        </w:numPr>
        <w:tabs>
          <w:tab w:val="right" w:pos="10170"/>
        </w:tabs>
        <w:suppressAutoHyphens/>
        <w:autoSpaceDE/>
        <w:autoSpaceDN/>
        <w:spacing w:line="240" w:lineRule="auto"/>
        <w:ind w:left="360"/>
        <w:contextualSpacing/>
        <w:rPr>
          <w:rFonts w:ascii="Arial" w:hAnsi="Arial" w:cs="Arial"/>
          <w:sz w:val="20"/>
          <w:szCs w:val="20"/>
        </w:rPr>
      </w:pPr>
      <w:r>
        <w:rPr>
          <w:rFonts w:ascii="Arial" w:hAnsi="Arial" w:cs="Arial"/>
          <w:sz w:val="20"/>
          <w:szCs w:val="20"/>
        </w:rPr>
        <w:t xml:space="preserve">Reviewed/Created Change Controls, Deviations, Change Controls based on the incidents. </w:t>
      </w:r>
    </w:p>
    <w:p w14:paraId="19E1D453" w14:textId="2CCF1269" w:rsidR="002A7812" w:rsidRPr="002A7812" w:rsidRDefault="002A7812" w:rsidP="002A7812">
      <w:pPr>
        <w:pStyle w:val="ListParagraph"/>
        <w:numPr>
          <w:ilvl w:val="0"/>
          <w:numId w:val="7"/>
        </w:numPr>
        <w:tabs>
          <w:tab w:val="right" w:pos="10170"/>
        </w:tabs>
        <w:suppressAutoHyphens/>
        <w:autoSpaceDE/>
        <w:autoSpaceDN/>
        <w:spacing w:line="240" w:lineRule="auto"/>
        <w:ind w:left="360"/>
        <w:contextualSpacing/>
        <w:rPr>
          <w:rFonts w:ascii="Arial" w:hAnsi="Arial" w:cs="Arial"/>
          <w:sz w:val="20"/>
          <w:szCs w:val="20"/>
        </w:rPr>
      </w:pPr>
      <w:r>
        <w:rPr>
          <w:rFonts w:ascii="Arial" w:hAnsi="Arial" w:cs="Arial"/>
          <w:sz w:val="20"/>
          <w:szCs w:val="20"/>
        </w:rPr>
        <w:t>Created SOP/Work Instruction for the systems.</w:t>
      </w:r>
    </w:p>
    <w:p w14:paraId="2C6C87A7" w14:textId="77777777" w:rsidR="00C001E7" w:rsidRDefault="00C001E7" w:rsidP="00C001E7">
      <w:pPr>
        <w:pStyle w:val="ListParagraph"/>
        <w:numPr>
          <w:ilvl w:val="0"/>
          <w:numId w:val="7"/>
        </w:numPr>
        <w:tabs>
          <w:tab w:val="right" w:pos="10170"/>
        </w:tabs>
        <w:suppressAutoHyphens/>
        <w:autoSpaceDE/>
        <w:autoSpaceDN/>
        <w:spacing w:line="240" w:lineRule="auto"/>
        <w:ind w:left="360"/>
        <w:contextualSpacing/>
        <w:rPr>
          <w:rFonts w:ascii="Arial" w:hAnsi="Arial" w:cs="Arial"/>
          <w:sz w:val="20"/>
          <w:szCs w:val="20"/>
        </w:rPr>
      </w:pPr>
      <w:r>
        <w:rPr>
          <w:rFonts w:ascii="Arial" w:hAnsi="Arial" w:cs="Arial"/>
          <w:sz w:val="20"/>
          <w:szCs w:val="20"/>
        </w:rPr>
        <w:t>Executed</w:t>
      </w:r>
      <w:r w:rsidRPr="002C04B5">
        <w:rPr>
          <w:rFonts w:ascii="Arial" w:hAnsi="Arial" w:cs="Arial"/>
          <w:sz w:val="20"/>
          <w:szCs w:val="20"/>
        </w:rPr>
        <w:t xml:space="preserve"> with </w:t>
      </w:r>
      <w:r>
        <w:rPr>
          <w:rFonts w:ascii="Arial" w:hAnsi="Arial" w:cs="Arial"/>
          <w:sz w:val="20"/>
          <w:szCs w:val="20"/>
        </w:rPr>
        <w:t xml:space="preserve">the </w:t>
      </w:r>
      <w:r w:rsidRPr="002C04B5">
        <w:rPr>
          <w:rFonts w:ascii="Arial" w:hAnsi="Arial" w:cs="Arial"/>
          <w:sz w:val="20"/>
          <w:szCs w:val="20"/>
        </w:rPr>
        <w:t>technical team to troubleshoot the software issues.</w:t>
      </w:r>
    </w:p>
    <w:p w14:paraId="75A4AD38" w14:textId="4D75A0EC" w:rsidR="00964D68" w:rsidRDefault="00964D68" w:rsidP="00C001E7">
      <w:pPr>
        <w:pStyle w:val="ListParagraph"/>
        <w:numPr>
          <w:ilvl w:val="0"/>
          <w:numId w:val="7"/>
        </w:numPr>
        <w:tabs>
          <w:tab w:val="right" w:pos="10170"/>
        </w:tabs>
        <w:suppressAutoHyphens/>
        <w:autoSpaceDE/>
        <w:autoSpaceDN/>
        <w:spacing w:line="240" w:lineRule="auto"/>
        <w:ind w:left="360"/>
        <w:contextualSpacing/>
        <w:rPr>
          <w:rFonts w:ascii="Arial" w:hAnsi="Arial" w:cs="Arial"/>
          <w:sz w:val="20"/>
          <w:szCs w:val="20"/>
        </w:rPr>
      </w:pPr>
      <w:r w:rsidRPr="00964D68">
        <w:rPr>
          <w:rFonts w:ascii="Arial" w:hAnsi="Arial" w:cs="Arial"/>
          <w:sz w:val="20"/>
          <w:szCs w:val="20"/>
        </w:rPr>
        <w:t xml:space="preserve">Led validation strategy and delivery for Agilent </w:t>
      </w:r>
      <w:proofErr w:type="spellStart"/>
      <w:r w:rsidRPr="00964D68">
        <w:rPr>
          <w:rFonts w:ascii="Arial" w:hAnsi="Arial" w:cs="Arial"/>
          <w:sz w:val="20"/>
          <w:szCs w:val="20"/>
        </w:rPr>
        <w:t>OpenLab</w:t>
      </w:r>
      <w:proofErr w:type="spellEnd"/>
      <w:r w:rsidRPr="00964D68">
        <w:rPr>
          <w:rFonts w:ascii="Arial" w:hAnsi="Arial" w:cs="Arial"/>
          <w:sz w:val="20"/>
          <w:szCs w:val="20"/>
        </w:rPr>
        <w:t xml:space="preserve"> deployments across 5 customer sites, ensuring full GAMP 5 compliance and audit readiness.</w:t>
      </w:r>
    </w:p>
    <w:p w14:paraId="0A095269" w14:textId="165EEAB1" w:rsidR="00CE7A4A" w:rsidRPr="00CE7A4A" w:rsidRDefault="00CE7A4A" w:rsidP="00C001E7">
      <w:pPr>
        <w:pStyle w:val="ListParagraph"/>
        <w:numPr>
          <w:ilvl w:val="0"/>
          <w:numId w:val="7"/>
        </w:numPr>
        <w:tabs>
          <w:tab w:val="right" w:pos="10170"/>
        </w:tabs>
        <w:suppressAutoHyphens/>
        <w:autoSpaceDE/>
        <w:autoSpaceDN/>
        <w:spacing w:line="240" w:lineRule="auto"/>
        <w:ind w:left="360"/>
        <w:contextualSpacing/>
        <w:rPr>
          <w:rFonts w:ascii="Arial" w:hAnsi="Arial" w:cs="Arial"/>
          <w:sz w:val="20"/>
          <w:szCs w:val="20"/>
        </w:rPr>
      </w:pPr>
      <w:r w:rsidRPr="00CE7A4A">
        <w:rPr>
          <w:rFonts w:ascii="Arial" w:hAnsi="Arial" w:cs="Arial"/>
          <w:sz w:val="20"/>
          <w:szCs w:val="20"/>
        </w:rPr>
        <w:t>Managed and tracked validation tasks, deviations, and change controls through JIRA, ensuring full lifecycle traceability and real-time status visibility.</w:t>
      </w:r>
    </w:p>
    <w:p w14:paraId="58BACCF5" w14:textId="7636E51C" w:rsidR="00CE7A4A" w:rsidRDefault="00CE7A4A" w:rsidP="00C001E7">
      <w:pPr>
        <w:pStyle w:val="ListParagraph"/>
        <w:numPr>
          <w:ilvl w:val="0"/>
          <w:numId w:val="7"/>
        </w:numPr>
        <w:tabs>
          <w:tab w:val="right" w:pos="10170"/>
        </w:tabs>
        <w:suppressAutoHyphens/>
        <w:autoSpaceDE/>
        <w:autoSpaceDN/>
        <w:spacing w:line="240" w:lineRule="auto"/>
        <w:ind w:left="360"/>
        <w:contextualSpacing/>
        <w:rPr>
          <w:rFonts w:ascii="Arial" w:hAnsi="Arial" w:cs="Arial"/>
          <w:sz w:val="20"/>
          <w:szCs w:val="20"/>
        </w:rPr>
      </w:pPr>
      <w:r w:rsidRPr="00CE7A4A">
        <w:rPr>
          <w:rFonts w:ascii="Arial" w:hAnsi="Arial" w:cs="Arial"/>
          <w:sz w:val="20"/>
          <w:szCs w:val="20"/>
        </w:rPr>
        <w:t>Maintained validation documentation, SOPs, and decision logs in Confluence, linking them to JIRA for seamless execution and audit readiness.</w:t>
      </w:r>
    </w:p>
    <w:p w14:paraId="24A22060" w14:textId="77777777" w:rsidR="002D4BA3" w:rsidRPr="002D4BA3" w:rsidRDefault="002D4BA3" w:rsidP="002D4BA3">
      <w:pPr>
        <w:pStyle w:val="ListParagraph"/>
        <w:numPr>
          <w:ilvl w:val="0"/>
          <w:numId w:val="7"/>
        </w:numPr>
        <w:tabs>
          <w:tab w:val="right" w:pos="10170"/>
        </w:tabs>
        <w:suppressAutoHyphens/>
        <w:autoSpaceDE/>
        <w:autoSpaceDN/>
        <w:spacing w:line="240" w:lineRule="auto"/>
        <w:ind w:left="360"/>
        <w:contextualSpacing/>
        <w:rPr>
          <w:rFonts w:ascii="Arial" w:hAnsi="Arial" w:cs="Arial"/>
          <w:sz w:val="20"/>
          <w:szCs w:val="20"/>
        </w:rPr>
      </w:pPr>
      <w:r w:rsidRPr="002D4BA3">
        <w:rPr>
          <w:rFonts w:ascii="Arial" w:hAnsi="Arial" w:cs="Arial"/>
          <w:sz w:val="20"/>
          <w:szCs w:val="20"/>
        </w:rPr>
        <w:t>Conduct risk assessments to determine appropriate validation rigor based on system impact and complexity.</w:t>
      </w:r>
    </w:p>
    <w:p w14:paraId="232D5725" w14:textId="6A9F80E5" w:rsidR="002D4BA3" w:rsidRPr="002D4BA3" w:rsidRDefault="002D4BA3" w:rsidP="002D4BA3">
      <w:pPr>
        <w:pStyle w:val="ListParagraph"/>
        <w:numPr>
          <w:ilvl w:val="0"/>
          <w:numId w:val="7"/>
        </w:numPr>
        <w:tabs>
          <w:tab w:val="right" w:pos="10170"/>
        </w:tabs>
        <w:suppressAutoHyphens/>
        <w:autoSpaceDE/>
        <w:autoSpaceDN/>
        <w:spacing w:line="240" w:lineRule="auto"/>
        <w:ind w:left="360"/>
        <w:contextualSpacing/>
        <w:rPr>
          <w:rFonts w:ascii="Arial" w:hAnsi="Arial" w:cs="Arial"/>
          <w:sz w:val="20"/>
          <w:szCs w:val="20"/>
        </w:rPr>
      </w:pPr>
      <w:r w:rsidRPr="002D4BA3">
        <w:rPr>
          <w:rFonts w:ascii="Arial" w:hAnsi="Arial" w:cs="Arial"/>
          <w:sz w:val="20"/>
          <w:szCs w:val="20"/>
        </w:rPr>
        <w:t>Implement CSA principles to streamline validation of low-risk systems while maintaining compliance.</w:t>
      </w:r>
    </w:p>
    <w:p w14:paraId="295BE5F4" w14:textId="446330F9" w:rsidR="00AA6DD3" w:rsidRPr="002C04B5" w:rsidRDefault="00AA6DD3" w:rsidP="00AA6DD3">
      <w:pPr>
        <w:pStyle w:val="ListParagraph"/>
        <w:tabs>
          <w:tab w:val="right" w:pos="10170"/>
        </w:tabs>
        <w:suppressAutoHyphens/>
        <w:autoSpaceDE/>
        <w:autoSpaceDN/>
        <w:spacing w:line="240" w:lineRule="auto"/>
        <w:ind w:left="360" w:firstLine="0"/>
        <w:contextualSpacing/>
        <w:rPr>
          <w:rFonts w:ascii="Arial" w:hAnsi="Arial" w:cs="Arial"/>
          <w:sz w:val="20"/>
          <w:szCs w:val="20"/>
        </w:rPr>
      </w:pPr>
    </w:p>
    <w:p w14:paraId="78DEE696" w14:textId="77777777" w:rsidR="00C001E7" w:rsidRPr="002C04B5" w:rsidRDefault="00C001E7" w:rsidP="00C001E7">
      <w:pPr>
        <w:tabs>
          <w:tab w:val="right" w:pos="10170"/>
        </w:tabs>
        <w:suppressAutoHyphens/>
        <w:rPr>
          <w:rFonts w:ascii="Arial" w:hAnsi="Arial" w:cs="Arial"/>
          <w:b/>
          <w:bCs/>
          <w:sz w:val="20"/>
          <w:szCs w:val="20"/>
        </w:rPr>
      </w:pPr>
    </w:p>
    <w:p w14:paraId="7C080CD6" w14:textId="77777777" w:rsidR="00C001E7" w:rsidRPr="002C04B5" w:rsidRDefault="00C001E7" w:rsidP="00C001E7">
      <w:pPr>
        <w:tabs>
          <w:tab w:val="right" w:pos="10800"/>
        </w:tabs>
        <w:suppressAutoHyphens/>
        <w:rPr>
          <w:rFonts w:ascii="Arial" w:hAnsi="Arial" w:cs="Arial"/>
          <w:b/>
          <w:bCs/>
          <w:sz w:val="20"/>
          <w:szCs w:val="20"/>
        </w:rPr>
      </w:pPr>
      <w:r w:rsidRPr="002C04B5">
        <w:rPr>
          <w:rFonts w:ascii="Arial" w:hAnsi="Arial" w:cs="Arial"/>
          <w:b/>
          <w:bCs/>
          <w:sz w:val="20"/>
          <w:szCs w:val="20"/>
        </w:rPr>
        <w:t xml:space="preserve">AMNEAL PHARMACEUTICALS </w:t>
      </w:r>
      <w:r>
        <w:rPr>
          <w:rFonts w:ascii="Arial" w:hAnsi="Arial" w:cs="Arial"/>
          <w:b/>
          <w:bCs/>
          <w:sz w:val="20"/>
          <w:szCs w:val="20"/>
        </w:rPr>
        <w:t xml:space="preserve">/ </w:t>
      </w:r>
      <w:r w:rsidRPr="002C04B5">
        <w:rPr>
          <w:rFonts w:ascii="Arial" w:hAnsi="Arial" w:cs="Arial"/>
          <w:b/>
          <w:bCs/>
          <w:sz w:val="20"/>
          <w:szCs w:val="20"/>
        </w:rPr>
        <w:t>ADELLO BIOLOGICS LLC,</w:t>
      </w:r>
      <w:r w:rsidRPr="002C04B5">
        <w:rPr>
          <w:rFonts w:ascii="Arial" w:hAnsi="Arial" w:cs="Arial"/>
          <w:sz w:val="20"/>
          <w:szCs w:val="20"/>
        </w:rPr>
        <w:t xml:space="preserve"> New Jersey</w:t>
      </w:r>
      <w:r w:rsidRPr="002C04B5">
        <w:rPr>
          <w:rFonts w:ascii="Arial" w:hAnsi="Arial" w:cs="Arial"/>
          <w:sz w:val="20"/>
          <w:szCs w:val="20"/>
        </w:rPr>
        <w:tab/>
      </w:r>
      <w:r>
        <w:rPr>
          <w:rFonts w:ascii="Arial" w:hAnsi="Arial" w:cs="Arial"/>
          <w:b/>
          <w:bCs/>
          <w:sz w:val="20"/>
          <w:szCs w:val="20"/>
        </w:rPr>
        <w:t>07/</w:t>
      </w:r>
      <w:r w:rsidRPr="002C04B5">
        <w:rPr>
          <w:rFonts w:ascii="Arial" w:hAnsi="Arial" w:cs="Arial"/>
          <w:b/>
          <w:bCs/>
          <w:sz w:val="20"/>
          <w:szCs w:val="20"/>
        </w:rPr>
        <w:t xml:space="preserve">2014 </w:t>
      </w:r>
      <w:r>
        <w:rPr>
          <w:rFonts w:ascii="Arial" w:hAnsi="Arial" w:cs="Arial"/>
          <w:b/>
          <w:bCs/>
          <w:sz w:val="20"/>
          <w:szCs w:val="20"/>
        </w:rPr>
        <w:t>–</w:t>
      </w:r>
      <w:r w:rsidRPr="002C04B5">
        <w:rPr>
          <w:rFonts w:ascii="Arial" w:hAnsi="Arial" w:cs="Arial"/>
          <w:b/>
          <w:bCs/>
          <w:sz w:val="20"/>
          <w:szCs w:val="20"/>
        </w:rPr>
        <w:t xml:space="preserve"> </w:t>
      </w:r>
      <w:r>
        <w:rPr>
          <w:rFonts w:ascii="Arial" w:hAnsi="Arial" w:cs="Arial"/>
          <w:b/>
          <w:bCs/>
          <w:sz w:val="20"/>
          <w:szCs w:val="20"/>
        </w:rPr>
        <w:t>02/</w:t>
      </w:r>
      <w:r w:rsidRPr="002C04B5">
        <w:rPr>
          <w:rFonts w:ascii="Arial" w:hAnsi="Arial" w:cs="Arial"/>
          <w:b/>
          <w:bCs/>
          <w:sz w:val="20"/>
          <w:szCs w:val="20"/>
        </w:rPr>
        <w:t>2022</w:t>
      </w:r>
    </w:p>
    <w:p w14:paraId="5BE174B0" w14:textId="77777777" w:rsidR="00C001E7" w:rsidRPr="002C04B5" w:rsidRDefault="00C001E7" w:rsidP="00C001E7">
      <w:pPr>
        <w:tabs>
          <w:tab w:val="right" w:pos="10170"/>
        </w:tabs>
        <w:suppressAutoHyphens/>
        <w:rPr>
          <w:rFonts w:ascii="Arial" w:hAnsi="Arial" w:cs="Arial"/>
          <w:b/>
          <w:bCs/>
          <w:sz w:val="20"/>
          <w:szCs w:val="20"/>
        </w:rPr>
      </w:pPr>
      <w:r w:rsidRPr="002C04B5">
        <w:rPr>
          <w:rFonts w:ascii="Arial" w:hAnsi="Arial" w:cs="Arial"/>
          <w:b/>
          <w:bCs/>
          <w:sz w:val="20"/>
          <w:szCs w:val="20"/>
        </w:rPr>
        <w:t>Computer Systems Validation, IT Quality and Compliance Analyst</w:t>
      </w:r>
      <w:r>
        <w:rPr>
          <w:rFonts w:ascii="Arial" w:hAnsi="Arial" w:cs="Arial"/>
          <w:b/>
          <w:bCs/>
          <w:sz w:val="20"/>
          <w:szCs w:val="20"/>
        </w:rPr>
        <w:t xml:space="preserve">, </w:t>
      </w:r>
      <w:r w:rsidRPr="00C66F8C">
        <w:rPr>
          <w:rFonts w:ascii="Arial" w:hAnsi="Arial" w:cs="Arial"/>
          <w:sz w:val="20"/>
          <w:szCs w:val="20"/>
        </w:rPr>
        <w:t>03/2020 – 02/2022</w:t>
      </w:r>
    </w:p>
    <w:p w14:paraId="73466305" w14:textId="77777777" w:rsidR="00C001E7" w:rsidRPr="00C66F8C" w:rsidRDefault="00C001E7" w:rsidP="00C001E7">
      <w:pPr>
        <w:tabs>
          <w:tab w:val="right" w:pos="10170"/>
        </w:tabs>
        <w:suppressAutoHyphens/>
        <w:rPr>
          <w:rFonts w:ascii="Arial" w:hAnsi="Arial" w:cs="Arial"/>
          <w:sz w:val="20"/>
          <w:szCs w:val="20"/>
        </w:rPr>
      </w:pPr>
      <w:r w:rsidRPr="00C66F8C">
        <w:rPr>
          <w:rFonts w:ascii="Arial" w:hAnsi="Arial" w:cs="Arial"/>
          <w:sz w:val="20"/>
          <w:szCs w:val="20"/>
        </w:rPr>
        <w:t>Developed Computer System Validation deliverables in compliance with 21CFR Part 11</w:t>
      </w:r>
      <w:r>
        <w:rPr>
          <w:rFonts w:ascii="Arial" w:hAnsi="Arial" w:cs="Arial"/>
          <w:sz w:val="20"/>
          <w:szCs w:val="20"/>
        </w:rPr>
        <w:t xml:space="preserve">, </w:t>
      </w:r>
      <w:proofErr w:type="spellStart"/>
      <w:r w:rsidRPr="00C66F8C">
        <w:rPr>
          <w:rFonts w:ascii="Arial" w:hAnsi="Arial" w:cs="Arial"/>
          <w:sz w:val="20"/>
          <w:szCs w:val="20"/>
        </w:rPr>
        <w:t>GxP</w:t>
      </w:r>
      <w:proofErr w:type="spellEnd"/>
      <w:r w:rsidRPr="00C66F8C">
        <w:rPr>
          <w:rFonts w:ascii="Arial" w:hAnsi="Arial" w:cs="Arial"/>
          <w:sz w:val="20"/>
          <w:szCs w:val="20"/>
        </w:rPr>
        <w:t xml:space="preserve"> GLP, </w:t>
      </w:r>
      <w:r>
        <w:rPr>
          <w:rFonts w:ascii="Arial" w:hAnsi="Arial" w:cs="Arial"/>
          <w:sz w:val="20"/>
          <w:szCs w:val="20"/>
        </w:rPr>
        <w:t xml:space="preserve">and </w:t>
      </w:r>
      <w:r w:rsidRPr="00C66F8C">
        <w:rPr>
          <w:rFonts w:ascii="Arial" w:hAnsi="Arial" w:cs="Arial"/>
          <w:sz w:val="20"/>
          <w:szCs w:val="20"/>
        </w:rPr>
        <w:t>GMP regulatory requirements.</w:t>
      </w:r>
    </w:p>
    <w:p w14:paraId="6E51A3E9" w14:textId="77777777" w:rsidR="00C001E7" w:rsidRPr="002C04B5" w:rsidRDefault="00C001E7" w:rsidP="00C001E7">
      <w:pPr>
        <w:pStyle w:val="ListParagraph"/>
        <w:numPr>
          <w:ilvl w:val="0"/>
          <w:numId w:val="7"/>
        </w:numPr>
        <w:tabs>
          <w:tab w:val="right" w:pos="10170"/>
        </w:tabs>
        <w:suppressAutoHyphens/>
        <w:autoSpaceDE/>
        <w:autoSpaceDN/>
        <w:spacing w:line="240" w:lineRule="auto"/>
        <w:contextualSpacing/>
        <w:rPr>
          <w:rFonts w:ascii="Arial" w:hAnsi="Arial" w:cs="Arial"/>
          <w:sz w:val="20"/>
          <w:szCs w:val="20"/>
        </w:rPr>
      </w:pPr>
      <w:r w:rsidRPr="002C04B5">
        <w:rPr>
          <w:rFonts w:ascii="Arial" w:hAnsi="Arial" w:cs="Arial"/>
          <w:sz w:val="20"/>
          <w:szCs w:val="20"/>
        </w:rPr>
        <w:t>Developed the IQ, OQ, PQ</w:t>
      </w:r>
      <w:r>
        <w:rPr>
          <w:rFonts w:ascii="Arial" w:hAnsi="Arial" w:cs="Arial"/>
          <w:sz w:val="20"/>
          <w:szCs w:val="20"/>
        </w:rPr>
        <w:t xml:space="preserve"> </w:t>
      </w:r>
      <w:r w:rsidRPr="002C04B5">
        <w:rPr>
          <w:rFonts w:ascii="Arial" w:hAnsi="Arial" w:cs="Arial"/>
          <w:sz w:val="20"/>
          <w:szCs w:val="20"/>
        </w:rPr>
        <w:t>/</w:t>
      </w:r>
      <w:r>
        <w:rPr>
          <w:rFonts w:ascii="Arial" w:hAnsi="Arial" w:cs="Arial"/>
          <w:sz w:val="20"/>
          <w:szCs w:val="20"/>
        </w:rPr>
        <w:t xml:space="preserve"> </w:t>
      </w:r>
      <w:r w:rsidRPr="002C04B5">
        <w:rPr>
          <w:rFonts w:ascii="Arial" w:hAnsi="Arial" w:cs="Arial"/>
          <w:sz w:val="20"/>
          <w:szCs w:val="20"/>
        </w:rPr>
        <w:t xml:space="preserve">OPQ for a variety of systems, including Agilent </w:t>
      </w:r>
      <w:proofErr w:type="spellStart"/>
      <w:r w:rsidRPr="002C04B5">
        <w:rPr>
          <w:rFonts w:ascii="Arial" w:hAnsi="Arial" w:cs="Arial"/>
          <w:sz w:val="20"/>
          <w:szCs w:val="20"/>
        </w:rPr>
        <w:t>MassHunter</w:t>
      </w:r>
      <w:proofErr w:type="spellEnd"/>
      <w:r w:rsidRPr="002C04B5">
        <w:rPr>
          <w:rFonts w:ascii="Arial" w:hAnsi="Arial" w:cs="Arial"/>
          <w:sz w:val="20"/>
          <w:szCs w:val="20"/>
        </w:rPr>
        <w:t xml:space="preserve">, </w:t>
      </w:r>
      <w:proofErr w:type="spellStart"/>
      <w:r w:rsidRPr="002C04B5">
        <w:rPr>
          <w:rFonts w:ascii="Arial" w:hAnsi="Arial" w:cs="Arial"/>
          <w:sz w:val="20"/>
          <w:szCs w:val="20"/>
        </w:rPr>
        <w:t>Thermo</w:t>
      </w:r>
      <w:proofErr w:type="spellEnd"/>
      <w:r w:rsidRPr="002C04B5">
        <w:rPr>
          <w:rFonts w:ascii="Arial" w:hAnsi="Arial" w:cs="Arial"/>
          <w:sz w:val="20"/>
          <w:szCs w:val="20"/>
        </w:rPr>
        <w:t xml:space="preserve"> Fisher </w:t>
      </w:r>
      <w:proofErr w:type="spellStart"/>
      <w:r w:rsidRPr="002C04B5">
        <w:rPr>
          <w:rFonts w:ascii="Arial" w:hAnsi="Arial" w:cs="Arial"/>
          <w:sz w:val="20"/>
          <w:szCs w:val="20"/>
        </w:rPr>
        <w:t>Qtegra</w:t>
      </w:r>
      <w:proofErr w:type="spellEnd"/>
      <w:r w:rsidRPr="002C04B5">
        <w:rPr>
          <w:rFonts w:ascii="Arial" w:hAnsi="Arial" w:cs="Arial"/>
          <w:sz w:val="20"/>
          <w:szCs w:val="20"/>
        </w:rPr>
        <w:t xml:space="preserve"> </w:t>
      </w:r>
      <w:r>
        <w:rPr>
          <w:rFonts w:ascii="Arial" w:hAnsi="Arial" w:cs="Arial"/>
          <w:sz w:val="20"/>
          <w:szCs w:val="20"/>
        </w:rPr>
        <w:t xml:space="preserve">– </w:t>
      </w:r>
      <w:r w:rsidRPr="002C04B5">
        <w:rPr>
          <w:rFonts w:ascii="Arial" w:hAnsi="Arial" w:cs="Arial"/>
          <w:sz w:val="20"/>
          <w:szCs w:val="20"/>
        </w:rPr>
        <w:t>ICPMS</w:t>
      </w:r>
      <w:r>
        <w:rPr>
          <w:rFonts w:ascii="Arial" w:hAnsi="Arial" w:cs="Arial"/>
          <w:sz w:val="20"/>
          <w:szCs w:val="20"/>
        </w:rPr>
        <w:t xml:space="preserve"> </w:t>
      </w:r>
      <w:r w:rsidRPr="002C04B5">
        <w:rPr>
          <w:rFonts w:ascii="Arial" w:hAnsi="Arial" w:cs="Arial"/>
          <w:sz w:val="20"/>
          <w:szCs w:val="20"/>
        </w:rPr>
        <w:t xml:space="preserve">/ ICPOES, Waters </w:t>
      </w:r>
      <w:proofErr w:type="spellStart"/>
      <w:r w:rsidRPr="002C04B5">
        <w:rPr>
          <w:rFonts w:ascii="Arial" w:hAnsi="Arial" w:cs="Arial"/>
          <w:sz w:val="20"/>
          <w:szCs w:val="20"/>
        </w:rPr>
        <w:t>MassLynx</w:t>
      </w:r>
      <w:proofErr w:type="spellEnd"/>
      <w:r w:rsidRPr="002C04B5">
        <w:rPr>
          <w:rFonts w:ascii="Arial" w:hAnsi="Arial" w:cs="Arial"/>
          <w:sz w:val="20"/>
          <w:szCs w:val="20"/>
        </w:rPr>
        <w:t xml:space="preserve">, </w:t>
      </w:r>
      <w:proofErr w:type="spellStart"/>
      <w:r w:rsidRPr="002C04B5">
        <w:rPr>
          <w:rFonts w:ascii="Arial" w:hAnsi="Arial" w:cs="Arial"/>
          <w:sz w:val="20"/>
          <w:szCs w:val="20"/>
        </w:rPr>
        <w:t>PharmSpec</w:t>
      </w:r>
      <w:proofErr w:type="spellEnd"/>
      <w:r w:rsidRPr="002C04B5">
        <w:rPr>
          <w:rFonts w:ascii="Arial" w:hAnsi="Arial" w:cs="Arial"/>
          <w:sz w:val="20"/>
          <w:szCs w:val="20"/>
        </w:rPr>
        <w:t xml:space="preserve">, LCMS, Perkin Elmer FTIR, UV </w:t>
      </w:r>
      <w:proofErr w:type="spellStart"/>
      <w:r w:rsidRPr="002C04B5">
        <w:rPr>
          <w:rFonts w:ascii="Arial" w:hAnsi="Arial" w:cs="Arial"/>
          <w:sz w:val="20"/>
          <w:szCs w:val="20"/>
        </w:rPr>
        <w:t>iTeva</w:t>
      </w:r>
      <w:proofErr w:type="spellEnd"/>
      <w:r w:rsidRPr="002C04B5">
        <w:rPr>
          <w:rFonts w:ascii="Arial" w:hAnsi="Arial" w:cs="Arial"/>
          <w:sz w:val="20"/>
          <w:szCs w:val="20"/>
        </w:rPr>
        <w:t xml:space="preserve">, </w:t>
      </w:r>
      <w:proofErr w:type="spellStart"/>
      <w:r w:rsidRPr="002C04B5">
        <w:rPr>
          <w:rFonts w:ascii="Arial" w:hAnsi="Arial" w:cs="Arial"/>
          <w:sz w:val="20"/>
          <w:szCs w:val="20"/>
        </w:rPr>
        <w:t>Proveris</w:t>
      </w:r>
      <w:proofErr w:type="spellEnd"/>
      <w:r w:rsidRPr="002C04B5">
        <w:rPr>
          <w:rFonts w:ascii="Arial" w:hAnsi="Arial" w:cs="Arial"/>
          <w:sz w:val="20"/>
          <w:szCs w:val="20"/>
        </w:rPr>
        <w:t xml:space="preserve"> </w:t>
      </w:r>
      <w:proofErr w:type="spellStart"/>
      <w:r w:rsidRPr="002C04B5">
        <w:rPr>
          <w:rFonts w:ascii="Arial" w:hAnsi="Arial" w:cs="Arial"/>
          <w:sz w:val="20"/>
          <w:szCs w:val="20"/>
        </w:rPr>
        <w:t>Spraytech</w:t>
      </w:r>
      <w:proofErr w:type="spellEnd"/>
      <w:r w:rsidRPr="002C04B5">
        <w:rPr>
          <w:rFonts w:ascii="Arial" w:hAnsi="Arial" w:cs="Arial"/>
          <w:sz w:val="20"/>
          <w:szCs w:val="20"/>
        </w:rPr>
        <w:t xml:space="preserve">, </w:t>
      </w:r>
      <w:proofErr w:type="spellStart"/>
      <w:r w:rsidRPr="002C04B5">
        <w:rPr>
          <w:rFonts w:ascii="Arial" w:hAnsi="Arial" w:cs="Arial"/>
          <w:sz w:val="20"/>
          <w:szCs w:val="20"/>
        </w:rPr>
        <w:t>Sprayview</w:t>
      </w:r>
      <w:proofErr w:type="spellEnd"/>
      <w:r w:rsidRPr="002C04B5">
        <w:rPr>
          <w:rFonts w:ascii="Arial" w:hAnsi="Arial" w:cs="Arial"/>
          <w:sz w:val="20"/>
          <w:szCs w:val="20"/>
        </w:rPr>
        <w:t xml:space="preserve">, </w:t>
      </w:r>
      <w:proofErr w:type="spellStart"/>
      <w:r w:rsidRPr="002C04B5">
        <w:rPr>
          <w:rFonts w:ascii="Arial" w:hAnsi="Arial" w:cs="Arial"/>
          <w:sz w:val="20"/>
          <w:szCs w:val="20"/>
        </w:rPr>
        <w:t>Viota</w:t>
      </w:r>
      <w:proofErr w:type="spellEnd"/>
      <w:r w:rsidRPr="002C04B5">
        <w:rPr>
          <w:rFonts w:ascii="Arial" w:hAnsi="Arial" w:cs="Arial"/>
          <w:sz w:val="20"/>
          <w:szCs w:val="20"/>
        </w:rPr>
        <w:t>, Malvern 2000, Malvern 3000, and Shimadzu UV software packages.</w:t>
      </w:r>
    </w:p>
    <w:p w14:paraId="4D0A0D77" w14:textId="2D89673A" w:rsidR="00C001E7" w:rsidRPr="002C04B5" w:rsidRDefault="00C001E7" w:rsidP="00C001E7">
      <w:pPr>
        <w:pStyle w:val="ListParagraph"/>
        <w:numPr>
          <w:ilvl w:val="0"/>
          <w:numId w:val="7"/>
        </w:numPr>
        <w:tabs>
          <w:tab w:val="right" w:pos="10170"/>
        </w:tabs>
        <w:suppressAutoHyphens/>
        <w:autoSpaceDE/>
        <w:autoSpaceDN/>
        <w:spacing w:line="240" w:lineRule="auto"/>
        <w:contextualSpacing/>
        <w:rPr>
          <w:rFonts w:ascii="Arial" w:hAnsi="Arial" w:cs="Arial"/>
          <w:sz w:val="20"/>
          <w:szCs w:val="20"/>
        </w:rPr>
      </w:pPr>
      <w:r w:rsidRPr="002C04B5">
        <w:rPr>
          <w:rFonts w:ascii="Arial" w:hAnsi="Arial" w:cs="Arial"/>
          <w:sz w:val="20"/>
          <w:szCs w:val="20"/>
        </w:rPr>
        <w:t xml:space="preserve">Validated the </w:t>
      </w:r>
      <w:proofErr w:type="spellStart"/>
      <w:r w:rsidRPr="002C04B5">
        <w:rPr>
          <w:rFonts w:ascii="Arial" w:hAnsi="Arial" w:cs="Arial"/>
          <w:sz w:val="20"/>
          <w:szCs w:val="20"/>
        </w:rPr>
        <w:t>NuGenesis</w:t>
      </w:r>
      <w:proofErr w:type="spellEnd"/>
      <w:r w:rsidRPr="002C04B5">
        <w:rPr>
          <w:rFonts w:ascii="Arial" w:hAnsi="Arial" w:cs="Arial"/>
          <w:sz w:val="20"/>
          <w:szCs w:val="20"/>
        </w:rPr>
        <w:t xml:space="preserve"> </w:t>
      </w:r>
      <w:r w:rsidR="00065BB9" w:rsidRPr="002C04B5">
        <w:rPr>
          <w:rFonts w:ascii="Arial" w:hAnsi="Arial" w:cs="Arial"/>
          <w:sz w:val="20"/>
          <w:szCs w:val="20"/>
        </w:rPr>
        <w:t xml:space="preserve">SDMS </w:t>
      </w:r>
      <w:r w:rsidRPr="002C04B5">
        <w:rPr>
          <w:rFonts w:ascii="Arial" w:hAnsi="Arial" w:cs="Arial"/>
          <w:sz w:val="20"/>
          <w:szCs w:val="20"/>
        </w:rPr>
        <w:t xml:space="preserve">and </w:t>
      </w:r>
      <w:proofErr w:type="spellStart"/>
      <w:r w:rsidRPr="002C04B5">
        <w:rPr>
          <w:rFonts w:ascii="Arial" w:hAnsi="Arial" w:cs="Arial"/>
          <w:sz w:val="20"/>
          <w:szCs w:val="20"/>
        </w:rPr>
        <w:t>ValGenesis</w:t>
      </w:r>
      <w:proofErr w:type="spellEnd"/>
      <w:r w:rsidRPr="002C04B5">
        <w:rPr>
          <w:rFonts w:ascii="Arial" w:hAnsi="Arial" w:cs="Arial"/>
          <w:sz w:val="20"/>
          <w:szCs w:val="20"/>
        </w:rPr>
        <w:t xml:space="preserve"> environment for all servers and clients.</w:t>
      </w:r>
    </w:p>
    <w:p w14:paraId="15B376C2" w14:textId="77777777" w:rsidR="00C001E7" w:rsidRPr="002C04B5" w:rsidRDefault="00C001E7" w:rsidP="00C001E7">
      <w:pPr>
        <w:pStyle w:val="ListParagraph"/>
        <w:numPr>
          <w:ilvl w:val="0"/>
          <w:numId w:val="7"/>
        </w:numPr>
        <w:tabs>
          <w:tab w:val="right" w:pos="10170"/>
        </w:tabs>
        <w:suppressAutoHyphens/>
        <w:autoSpaceDE/>
        <w:autoSpaceDN/>
        <w:spacing w:line="240" w:lineRule="auto"/>
        <w:contextualSpacing/>
        <w:rPr>
          <w:rFonts w:ascii="Arial" w:hAnsi="Arial" w:cs="Arial"/>
          <w:sz w:val="20"/>
          <w:szCs w:val="20"/>
        </w:rPr>
      </w:pPr>
      <w:r w:rsidRPr="002C04B5">
        <w:rPr>
          <w:rFonts w:ascii="Arial" w:hAnsi="Arial" w:cs="Arial"/>
          <w:sz w:val="20"/>
          <w:szCs w:val="20"/>
        </w:rPr>
        <w:t xml:space="preserve">Wrote validation protocols for different </w:t>
      </w:r>
      <w:r>
        <w:rPr>
          <w:rFonts w:ascii="Arial" w:hAnsi="Arial" w:cs="Arial"/>
          <w:sz w:val="20"/>
          <w:szCs w:val="20"/>
        </w:rPr>
        <w:t>computerized</w:t>
      </w:r>
      <w:r w:rsidRPr="002C04B5">
        <w:rPr>
          <w:rFonts w:ascii="Arial" w:hAnsi="Arial" w:cs="Arial"/>
          <w:sz w:val="20"/>
          <w:szCs w:val="20"/>
        </w:rPr>
        <w:t xml:space="preserve"> laboratory systems as per 21 CFR Part 11 compliance.</w:t>
      </w:r>
    </w:p>
    <w:p w14:paraId="3F0A0EB5" w14:textId="77777777" w:rsidR="00B045D9" w:rsidRPr="002D4BA3" w:rsidRDefault="00C001E7" w:rsidP="00B045D9">
      <w:pPr>
        <w:pBdr>
          <w:bottom w:val="single" w:sz="4" w:space="1" w:color="auto"/>
        </w:pBdr>
        <w:tabs>
          <w:tab w:val="right" w:pos="7380"/>
          <w:tab w:val="right" w:pos="10800"/>
        </w:tabs>
        <w:suppressAutoHyphens/>
        <w:ind w:left="360"/>
        <w:rPr>
          <w:rFonts w:ascii="Arial" w:hAnsi="Arial" w:cs="Arial"/>
          <w:b/>
          <w:bCs/>
          <w:sz w:val="20"/>
          <w:szCs w:val="20"/>
        </w:rPr>
      </w:pPr>
      <w:r>
        <w:rPr>
          <w:rFonts w:ascii="Arial" w:hAnsi="Arial" w:cs="Arial"/>
          <w:sz w:val="20"/>
          <w:szCs w:val="20"/>
        </w:rPr>
        <w:t>Created documents including User and Function Requirements – URFS / URS / FDS, Traceability Matrices, and Ruchi Patel Ruchipatel92@gmail.com Page 3</w:t>
      </w:r>
      <w:r w:rsidRPr="002C04B5">
        <w:rPr>
          <w:rFonts w:ascii="Arial" w:hAnsi="Arial" w:cs="Arial"/>
          <w:sz w:val="20"/>
          <w:szCs w:val="20"/>
        </w:rPr>
      </w:r>
      <w:r>
        <w:rPr>
          <w:rFonts w:ascii="Arial" w:hAnsi="Arial" w:cs="Arial"/>
          <w:sz w:val="20"/>
          <w:szCs w:val="20"/>
        </w:rPr>
      </w:r>
      <w:r w:rsidRPr="002C04B5">
        <w:rPr>
          <w:rFonts w:ascii="Arial" w:hAnsi="Arial" w:cs="Arial"/>
          <w:sz w:val="20"/>
          <w:szCs w:val="20"/>
        </w:rPr>
      </w:r>
      <w:r>
        <w:rPr>
          <w:rFonts w:ascii="Arial" w:hAnsi="Arial" w:cs="Arial"/>
          <w:sz w:val="20"/>
          <w:szCs w:val="20"/>
        </w:rPr>
      </w:r>
      <w:r w:rsidRPr="002C04B5">
        <w:rPr>
          <w:rFonts w:ascii="Arial" w:hAnsi="Arial" w:cs="Arial"/>
          <w:sz w:val="20"/>
          <w:szCs w:val="20"/>
        </w:rPr>
      </w:r>
      <w:r>
        <w:rPr>
          <w:rFonts w:ascii="Arial" w:hAnsi="Arial" w:cs="Arial"/>
          <w:sz w:val="20"/>
          <w:szCs w:val="20"/>
        </w:rPr>
      </w:r>
      <w:r w:rsidRPr="002C04B5">
        <w:rPr>
          <w:rFonts w:ascii="Arial" w:hAnsi="Arial" w:cs="Arial"/>
          <w:sz w:val="20"/>
          <w:szCs w:val="20"/>
        </w:rPr>
      </w:r>
      <w:r>
        <w:rPr>
          <w:rFonts w:ascii="Arial" w:hAnsi="Arial" w:cs="Arial"/>
          <w:sz w:val="20"/>
          <w:szCs w:val="20"/>
        </w:rPr>
      </w:r>
      <w:r w:rsidRPr="002C04B5">
        <w:rPr>
          <w:rFonts w:ascii="Arial" w:hAnsi="Arial" w:cs="Arial"/>
          <w:sz w:val="20"/>
          <w:szCs w:val="20"/>
        </w:rPr>
      </w:r>
      <w:r>
        <w:rPr>
          <w:rFonts w:ascii="Arial" w:hAnsi="Arial" w:cs="Arial"/>
          <w:sz w:val="20"/>
          <w:szCs w:val="20"/>
        </w:rPr>
      </w:r>
      <w:r w:rsidRPr="002C04B5">
        <w:rPr>
          <w:rFonts w:ascii="Arial" w:hAnsi="Arial" w:cs="Arial"/>
          <w:sz w:val="20"/>
          <w:szCs w:val="20"/>
        </w:rPr>
      </w:r>
      <w:r>
        <w:rPr>
          <w:rFonts w:ascii="Arial" w:hAnsi="Arial" w:cs="Arial"/>
          <w:sz w:val="20"/>
          <w:szCs w:val="20"/>
        </w:rPr>
      </w:r>
      <w:r w:rsidRPr="002C04B5">
        <w:rPr>
          <w:rFonts w:ascii="Arial" w:hAnsi="Arial" w:cs="Arial"/>
          <w:sz w:val="20"/>
          <w:szCs w:val="20"/>
        </w:rPr>
      </w:r>
      <w:r w:rsidR="00B045D9" w:rsidRPr="002D4BA3">
        <w:rPr>
          <w:rFonts w:ascii="Arial" w:hAnsi="Arial" w:cs="Arial"/>
          <w:b/>
          <w:bCs/>
          <w:sz w:val="28"/>
          <w:szCs w:val="28"/>
        </w:rPr>
      </w:r>
      <w:r w:rsidR="00B045D9" w:rsidRPr="002D4BA3">
        <w:rPr>
          <w:rFonts w:ascii="Arial" w:hAnsi="Arial" w:cs="Arial"/>
          <w:b/>
          <w:bCs/>
          <w:sz w:val="20"/>
          <w:szCs w:val="20"/>
        </w:rPr>
      </w:r>
      <w:r w:rsidR="00B045D9" w:rsidRPr="002D4BA3">
        <w:rPr>
          <w:rFonts w:ascii="Arial" w:hAnsi="Arial" w:cs="Arial"/>
          <w:b/>
          <w:bCs/>
          <w:sz w:val="20"/>
          <w:szCs w:val="20"/>
        </w:rPr>
      </w:r>
    </w:p>
    <w:p w14:paraId="20DFB2DE" w14:textId="509AEF7F" w:rsidR="00C001E7" w:rsidRPr="002C04B5" w:rsidRDefault="00C001E7" w:rsidP="00C001E7">
      <w:pPr>
        <w:pStyle w:val="ListParagraph"/>
        <w:numPr>
          <w:ilvl w:val="0"/>
          <w:numId w:val="7"/>
        </w:numPr>
        <w:tabs>
          <w:tab w:val="right" w:pos="10170"/>
        </w:tabs>
        <w:suppressAutoHyphens/>
        <w:autoSpaceDE/>
        <w:autoSpaceDN/>
        <w:spacing w:line="240" w:lineRule="auto"/>
        <w:contextualSpacing/>
        <w:rPr>
          <w:rFonts w:ascii="Arial" w:hAnsi="Arial" w:cs="Arial"/>
          <w:sz w:val="20"/>
          <w:szCs w:val="20"/>
        </w:rPr>
      </w:pPr>
      <w:r w:rsidRPr="002C04B5">
        <w:rPr>
          <w:rFonts w:ascii="Arial" w:hAnsi="Arial" w:cs="Arial"/>
          <w:sz w:val="20"/>
          <w:szCs w:val="20"/>
        </w:rPr>
        <w:t xml:space="preserve">Validation Summary Report </w:t>
      </w:r>
      <w:r>
        <w:rPr>
          <w:rFonts w:ascii="Arial" w:hAnsi="Arial" w:cs="Arial"/>
          <w:sz w:val="20"/>
          <w:szCs w:val="20"/>
        </w:rPr>
        <w:t xml:space="preserve">for </w:t>
      </w:r>
      <w:r w:rsidRPr="002C04B5">
        <w:rPr>
          <w:rFonts w:ascii="Arial" w:hAnsi="Arial" w:cs="Arial"/>
          <w:sz w:val="20"/>
          <w:szCs w:val="20"/>
        </w:rPr>
        <w:t>all validation deliverables</w:t>
      </w:r>
      <w:r>
        <w:rPr>
          <w:rFonts w:ascii="Arial" w:hAnsi="Arial" w:cs="Arial"/>
          <w:sz w:val="20"/>
          <w:szCs w:val="20"/>
        </w:rPr>
        <w:t>.</w:t>
      </w:r>
    </w:p>
    <w:p w14:paraId="40DD9F94" w14:textId="77777777" w:rsidR="00C001E7" w:rsidRPr="002C04B5" w:rsidRDefault="00C001E7" w:rsidP="00C001E7">
      <w:pPr>
        <w:pStyle w:val="ListParagraph"/>
        <w:numPr>
          <w:ilvl w:val="0"/>
          <w:numId w:val="7"/>
        </w:numPr>
        <w:tabs>
          <w:tab w:val="right" w:pos="10170"/>
        </w:tabs>
        <w:suppressAutoHyphens/>
        <w:autoSpaceDE/>
        <w:autoSpaceDN/>
        <w:spacing w:line="240" w:lineRule="auto"/>
        <w:contextualSpacing/>
        <w:rPr>
          <w:rFonts w:ascii="Arial" w:hAnsi="Arial" w:cs="Arial"/>
          <w:sz w:val="20"/>
          <w:szCs w:val="20"/>
        </w:rPr>
      </w:pPr>
      <w:r w:rsidRPr="002C04B5">
        <w:rPr>
          <w:rFonts w:ascii="Arial" w:hAnsi="Arial" w:cs="Arial"/>
          <w:sz w:val="20"/>
          <w:szCs w:val="20"/>
        </w:rPr>
        <w:t>Authored administrative SOPs for data backup procedures and other laboratory software.</w:t>
      </w:r>
    </w:p>
    <w:p w14:paraId="113FBBB2" w14:textId="77777777" w:rsidR="00C001E7" w:rsidRPr="002C04B5" w:rsidRDefault="00C001E7" w:rsidP="00C001E7">
      <w:pPr>
        <w:pStyle w:val="ListParagraph"/>
        <w:numPr>
          <w:ilvl w:val="0"/>
          <w:numId w:val="7"/>
        </w:numPr>
        <w:tabs>
          <w:tab w:val="right" w:pos="10170"/>
        </w:tabs>
        <w:suppressAutoHyphens/>
        <w:autoSpaceDE/>
        <w:autoSpaceDN/>
        <w:spacing w:line="240" w:lineRule="auto"/>
        <w:contextualSpacing/>
        <w:rPr>
          <w:rFonts w:ascii="Arial" w:hAnsi="Arial" w:cs="Arial"/>
          <w:sz w:val="20"/>
          <w:szCs w:val="20"/>
        </w:rPr>
      </w:pPr>
      <w:r w:rsidRPr="002C04B5">
        <w:rPr>
          <w:rFonts w:ascii="Arial" w:hAnsi="Arial" w:cs="Arial"/>
          <w:sz w:val="20"/>
          <w:szCs w:val="20"/>
        </w:rPr>
        <w:t>Performed daily monitoring of backup and troubleshooting of cold backups, hot backups</w:t>
      </w:r>
      <w:r>
        <w:rPr>
          <w:rFonts w:ascii="Arial" w:hAnsi="Arial" w:cs="Arial"/>
          <w:sz w:val="20"/>
          <w:szCs w:val="20"/>
        </w:rPr>
        <w:t>,</w:t>
      </w:r>
      <w:r w:rsidRPr="002C04B5">
        <w:rPr>
          <w:rFonts w:ascii="Arial" w:hAnsi="Arial" w:cs="Arial"/>
          <w:sz w:val="20"/>
          <w:szCs w:val="20"/>
        </w:rPr>
        <w:t xml:space="preserve"> and Avamar servers.</w:t>
      </w:r>
    </w:p>
    <w:p w14:paraId="551067B7" w14:textId="77777777" w:rsidR="00C001E7" w:rsidRPr="002C04B5" w:rsidRDefault="00C001E7" w:rsidP="00C001E7">
      <w:pPr>
        <w:pStyle w:val="ListParagraph"/>
        <w:numPr>
          <w:ilvl w:val="0"/>
          <w:numId w:val="7"/>
        </w:numPr>
        <w:tabs>
          <w:tab w:val="right" w:pos="10170"/>
        </w:tabs>
        <w:suppressAutoHyphens/>
        <w:autoSpaceDE/>
        <w:autoSpaceDN/>
        <w:spacing w:line="240" w:lineRule="auto"/>
        <w:contextualSpacing/>
        <w:rPr>
          <w:rFonts w:ascii="Arial" w:hAnsi="Arial" w:cs="Arial"/>
          <w:sz w:val="20"/>
          <w:szCs w:val="20"/>
        </w:rPr>
      </w:pPr>
      <w:r w:rsidRPr="002C04B5">
        <w:rPr>
          <w:rFonts w:ascii="Arial" w:hAnsi="Arial" w:cs="Arial"/>
          <w:sz w:val="20"/>
          <w:szCs w:val="20"/>
        </w:rPr>
        <w:t>Troubleshot virtual GMP Environment</w:t>
      </w:r>
      <w:r>
        <w:rPr>
          <w:rFonts w:ascii="Arial" w:hAnsi="Arial" w:cs="Arial"/>
          <w:sz w:val="20"/>
          <w:szCs w:val="20"/>
        </w:rPr>
        <w:t xml:space="preserve"> with the</w:t>
      </w:r>
      <w:r w:rsidRPr="002C04B5">
        <w:rPr>
          <w:rFonts w:ascii="Arial" w:hAnsi="Arial" w:cs="Arial"/>
          <w:sz w:val="20"/>
          <w:szCs w:val="20"/>
        </w:rPr>
        <w:t xml:space="preserve"> Analytical and Research</w:t>
      </w:r>
      <w:r>
        <w:rPr>
          <w:rFonts w:ascii="Arial" w:hAnsi="Arial" w:cs="Arial"/>
          <w:sz w:val="20"/>
          <w:szCs w:val="20"/>
        </w:rPr>
        <w:t xml:space="preserve"> </w:t>
      </w:r>
      <w:r w:rsidRPr="002C04B5">
        <w:rPr>
          <w:rFonts w:ascii="Arial" w:hAnsi="Arial" w:cs="Arial"/>
          <w:sz w:val="20"/>
          <w:szCs w:val="20"/>
        </w:rPr>
        <w:t>/</w:t>
      </w:r>
      <w:r>
        <w:rPr>
          <w:rFonts w:ascii="Arial" w:hAnsi="Arial" w:cs="Arial"/>
          <w:sz w:val="20"/>
          <w:szCs w:val="20"/>
        </w:rPr>
        <w:t xml:space="preserve"> </w:t>
      </w:r>
      <w:r w:rsidRPr="002C04B5">
        <w:rPr>
          <w:rFonts w:ascii="Arial" w:hAnsi="Arial" w:cs="Arial"/>
          <w:sz w:val="20"/>
          <w:szCs w:val="20"/>
        </w:rPr>
        <w:t>Quality Control department.</w:t>
      </w:r>
    </w:p>
    <w:p w14:paraId="2095DD26" w14:textId="0790E89A" w:rsidR="00532FAA" w:rsidRDefault="00C001E7" w:rsidP="00532FAA">
      <w:pPr>
        <w:pStyle w:val="ListParagraph"/>
        <w:numPr>
          <w:ilvl w:val="0"/>
          <w:numId w:val="7"/>
        </w:numPr>
        <w:tabs>
          <w:tab w:val="right" w:pos="10170"/>
        </w:tabs>
        <w:suppressAutoHyphens/>
        <w:autoSpaceDE/>
        <w:autoSpaceDN/>
        <w:spacing w:line="240" w:lineRule="auto"/>
        <w:contextualSpacing/>
        <w:rPr>
          <w:rFonts w:ascii="Arial" w:hAnsi="Arial" w:cs="Arial"/>
          <w:sz w:val="20"/>
          <w:szCs w:val="20"/>
        </w:rPr>
      </w:pPr>
      <w:r w:rsidRPr="002C04B5">
        <w:rPr>
          <w:rFonts w:ascii="Arial" w:hAnsi="Arial" w:cs="Arial"/>
          <w:sz w:val="20"/>
          <w:szCs w:val="20"/>
        </w:rPr>
        <w:t>Deployed, administered, troubleshot</w:t>
      </w:r>
      <w:r>
        <w:rPr>
          <w:rFonts w:ascii="Arial" w:hAnsi="Arial" w:cs="Arial"/>
          <w:sz w:val="20"/>
          <w:szCs w:val="20"/>
        </w:rPr>
        <w:t>,</w:t>
      </w:r>
      <w:r w:rsidRPr="002C04B5">
        <w:rPr>
          <w:rFonts w:ascii="Arial" w:hAnsi="Arial" w:cs="Arial"/>
          <w:sz w:val="20"/>
          <w:szCs w:val="20"/>
        </w:rPr>
        <w:t xml:space="preserve"> and upgraded all physical and virtual servers for multiple sites.</w:t>
      </w:r>
    </w:p>
    <w:p w14:paraId="271C8167" w14:textId="77777777" w:rsidR="00D6735E" w:rsidRDefault="00532FAA" w:rsidP="00D6735E">
      <w:pPr>
        <w:pStyle w:val="ListParagraph"/>
        <w:numPr>
          <w:ilvl w:val="0"/>
          <w:numId w:val="7"/>
        </w:numPr>
        <w:tabs>
          <w:tab w:val="right" w:pos="10170"/>
        </w:tabs>
        <w:suppressAutoHyphens/>
        <w:autoSpaceDE/>
        <w:autoSpaceDN/>
        <w:spacing w:line="240" w:lineRule="auto"/>
        <w:contextualSpacing/>
        <w:rPr>
          <w:rFonts w:ascii="Arial" w:hAnsi="Arial" w:cs="Arial"/>
          <w:sz w:val="20"/>
          <w:szCs w:val="20"/>
        </w:rPr>
      </w:pPr>
      <w:r>
        <w:rPr>
          <w:rFonts w:ascii="Arial" w:hAnsi="Arial" w:cs="Arial"/>
          <w:sz w:val="20"/>
          <w:szCs w:val="20"/>
        </w:rPr>
        <w:t xml:space="preserve">Performed administrative and validation task for Validation tool </w:t>
      </w:r>
      <w:proofErr w:type="spellStart"/>
      <w:r>
        <w:rPr>
          <w:rFonts w:ascii="Arial" w:hAnsi="Arial" w:cs="Arial"/>
          <w:sz w:val="20"/>
          <w:szCs w:val="20"/>
        </w:rPr>
        <w:t>ValGenesis</w:t>
      </w:r>
      <w:proofErr w:type="spellEnd"/>
      <w:r>
        <w:rPr>
          <w:rFonts w:ascii="Arial" w:hAnsi="Arial" w:cs="Arial"/>
          <w:sz w:val="20"/>
          <w:szCs w:val="20"/>
        </w:rPr>
        <w:t xml:space="preserve"> tool.</w:t>
      </w:r>
    </w:p>
    <w:p w14:paraId="2E700B89" w14:textId="00EB145B" w:rsidR="00D6735E" w:rsidRPr="00D6735E" w:rsidRDefault="00D6735E" w:rsidP="00D6735E">
      <w:pPr>
        <w:pStyle w:val="ListParagraph"/>
        <w:numPr>
          <w:ilvl w:val="0"/>
          <w:numId w:val="7"/>
        </w:numPr>
        <w:tabs>
          <w:tab w:val="right" w:pos="10170"/>
        </w:tabs>
        <w:suppressAutoHyphens/>
        <w:autoSpaceDE/>
        <w:autoSpaceDN/>
        <w:spacing w:line="240" w:lineRule="auto"/>
        <w:contextualSpacing/>
        <w:rPr>
          <w:rFonts w:ascii="Arial" w:hAnsi="Arial" w:cs="Arial"/>
          <w:sz w:val="20"/>
          <w:szCs w:val="20"/>
        </w:rPr>
      </w:pPr>
      <w:r>
        <w:t xml:space="preserve">Successfully implemented master data changes within </w:t>
      </w:r>
      <w:proofErr w:type="spellStart"/>
      <w:r>
        <w:t>ValGenesis</w:t>
      </w:r>
      <w:proofErr w:type="spellEnd"/>
      <w:r>
        <w:t xml:space="preserve"> software, streamlining compliance processes and reducing data </w:t>
      </w:r>
      <w:proofErr w:type="gramStart"/>
      <w:r>
        <w:t>errors ,</w:t>
      </w:r>
      <w:proofErr w:type="gramEnd"/>
      <w:r>
        <w:t xml:space="preserve"> ensuring alignment with regulatory and specification requirements.</w:t>
      </w:r>
    </w:p>
    <w:p w14:paraId="2C2D3E86" w14:textId="7F9232FD" w:rsidR="00D6735E" w:rsidRPr="00D6735E" w:rsidRDefault="00D6735E" w:rsidP="00D6735E">
      <w:pPr>
        <w:pStyle w:val="ListParagraph"/>
        <w:numPr>
          <w:ilvl w:val="0"/>
          <w:numId w:val="7"/>
        </w:numPr>
        <w:tabs>
          <w:tab w:val="right" w:pos="10170"/>
        </w:tabs>
        <w:suppressAutoHyphens/>
        <w:autoSpaceDE/>
        <w:autoSpaceDN/>
        <w:spacing w:line="240" w:lineRule="auto"/>
        <w:contextualSpacing/>
        <w:rPr>
          <w:rFonts w:ascii="Arial" w:hAnsi="Arial" w:cs="Arial"/>
          <w:sz w:val="20"/>
          <w:szCs w:val="20"/>
        </w:rPr>
      </w:pPr>
      <w:r>
        <w:t xml:space="preserve">Led the management of templates </w:t>
      </w:r>
      <w:r w:rsidRPr="00D6735E">
        <w:t>across</w:t>
      </w:r>
      <w:r w:rsidRPr="00D6735E">
        <w:rPr>
          <w:b/>
          <w:bCs/>
        </w:rPr>
        <w:t xml:space="preserve"> </w:t>
      </w:r>
      <w:proofErr w:type="spellStart"/>
      <w:r>
        <w:rPr>
          <w:rStyle w:val="Strong"/>
          <w:b w:val="0"/>
          <w:bCs w:val="0"/>
        </w:rPr>
        <w:t>Amneal</w:t>
      </w:r>
      <w:proofErr w:type="spellEnd"/>
      <w:r w:rsidRPr="00D6735E">
        <w:rPr>
          <w:rStyle w:val="Strong"/>
          <w:b w:val="0"/>
          <w:bCs w:val="0"/>
        </w:rPr>
        <w:t xml:space="preserve"> sites</w:t>
      </w:r>
      <w:r w:rsidRPr="00D6735E">
        <w:rPr>
          <w:b/>
          <w:bCs/>
        </w:rPr>
        <w:t>,</w:t>
      </w:r>
      <w:r>
        <w:t xml:space="preserve"> including uploads, content-type binding, and version revisions.</w:t>
      </w:r>
    </w:p>
    <w:p w14:paraId="700DEDDE" w14:textId="77777777" w:rsidR="00D6735E" w:rsidRPr="00D6735E" w:rsidRDefault="00D6735E" w:rsidP="00D6735E">
      <w:pPr>
        <w:pStyle w:val="ListParagraph"/>
        <w:numPr>
          <w:ilvl w:val="0"/>
          <w:numId w:val="7"/>
        </w:numPr>
        <w:tabs>
          <w:tab w:val="right" w:pos="10170"/>
        </w:tabs>
        <w:suppressAutoHyphens/>
        <w:autoSpaceDE/>
        <w:autoSpaceDN/>
        <w:spacing w:line="240" w:lineRule="auto"/>
        <w:contextualSpacing/>
        <w:rPr>
          <w:rFonts w:ascii="Arial" w:hAnsi="Arial" w:cs="Arial"/>
          <w:sz w:val="20"/>
          <w:szCs w:val="20"/>
        </w:rPr>
      </w:pPr>
      <w:r>
        <w:t>Partnered with cross-functional teams to ensure smooth execution of data and template updates, resulting in improved system efficiency and audit readiness.</w:t>
      </w:r>
    </w:p>
    <w:p w14:paraId="738DDBE3" w14:textId="77777777" w:rsidR="00D6735E" w:rsidRPr="00D6735E" w:rsidRDefault="00D6735E" w:rsidP="00D6735E">
      <w:pPr>
        <w:tabs>
          <w:tab w:val="right" w:pos="10170"/>
        </w:tabs>
        <w:suppressAutoHyphens/>
        <w:autoSpaceDE/>
        <w:autoSpaceDN/>
        <w:ind w:left="360"/>
        <w:contextualSpacing/>
        <w:rPr>
          <w:rFonts w:ascii="Arial" w:hAnsi="Arial" w:cs="Arial"/>
          <w:sz w:val="20"/>
          <w:szCs w:val="20"/>
        </w:rPr>
      </w:pPr>
    </w:p>
    <w:p w14:paraId="3423F047" w14:textId="77777777" w:rsidR="00C001E7" w:rsidRPr="002C04B5" w:rsidRDefault="00C001E7" w:rsidP="00C001E7">
      <w:pPr>
        <w:tabs>
          <w:tab w:val="right" w:pos="10170"/>
        </w:tabs>
        <w:suppressAutoHyphens/>
        <w:rPr>
          <w:rFonts w:ascii="Arial" w:hAnsi="Arial" w:cs="Arial"/>
          <w:sz w:val="20"/>
          <w:szCs w:val="20"/>
        </w:rPr>
      </w:pPr>
    </w:p>
    <w:p w14:paraId="61C5A9E2" w14:textId="77777777" w:rsidR="00C001E7" w:rsidRPr="002C04B5" w:rsidRDefault="00C001E7" w:rsidP="00C001E7">
      <w:pPr>
        <w:tabs>
          <w:tab w:val="right" w:pos="10170"/>
        </w:tabs>
        <w:suppressAutoHyphens/>
        <w:rPr>
          <w:rFonts w:ascii="Arial" w:hAnsi="Arial" w:cs="Arial"/>
          <w:b/>
          <w:bCs/>
          <w:sz w:val="20"/>
          <w:szCs w:val="20"/>
        </w:rPr>
      </w:pPr>
      <w:r w:rsidRPr="002C04B5">
        <w:rPr>
          <w:rFonts w:ascii="Arial" w:hAnsi="Arial" w:cs="Arial"/>
          <w:b/>
          <w:bCs/>
          <w:sz w:val="20"/>
          <w:szCs w:val="20"/>
        </w:rPr>
        <w:t>Validation and Lab System Administrator</w:t>
      </w:r>
      <w:r>
        <w:rPr>
          <w:rFonts w:ascii="Arial" w:hAnsi="Arial" w:cs="Arial"/>
          <w:b/>
          <w:bCs/>
          <w:sz w:val="20"/>
          <w:szCs w:val="20"/>
        </w:rPr>
        <w:t xml:space="preserve">, </w:t>
      </w:r>
      <w:r w:rsidRPr="00C66F8C">
        <w:rPr>
          <w:rFonts w:ascii="Arial" w:hAnsi="Arial" w:cs="Arial"/>
          <w:sz w:val="20"/>
          <w:szCs w:val="20"/>
        </w:rPr>
        <w:t>04/2017 - 03/2020</w:t>
      </w:r>
    </w:p>
    <w:p w14:paraId="771337FD" w14:textId="77777777" w:rsidR="00C001E7" w:rsidRPr="00C66F8C" w:rsidRDefault="00C001E7" w:rsidP="00C001E7">
      <w:pPr>
        <w:tabs>
          <w:tab w:val="right" w:pos="10170"/>
        </w:tabs>
        <w:suppressAutoHyphens/>
        <w:rPr>
          <w:rFonts w:ascii="Arial" w:hAnsi="Arial" w:cs="Arial"/>
          <w:sz w:val="20"/>
          <w:szCs w:val="20"/>
        </w:rPr>
      </w:pPr>
      <w:r w:rsidRPr="00C66F8C">
        <w:rPr>
          <w:rFonts w:ascii="Arial" w:hAnsi="Arial" w:cs="Arial"/>
          <w:sz w:val="20"/>
          <w:szCs w:val="20"/>
        </w:rPr>
        <w:t>Integrated third-party applications and services into the lab environment, leveraging strong Qualification and Validation expertise.</w:t>
      </w:r>
    </w:p>
    <w:p w14:paraId="3757CC89" w14:textId="77777777" w:rsidR="00C001E7" w:rsidRPr="002C04B5" w:rsidRDefault="00C001E7" w:rsidP="00C001E7">
      <w:pPr>
        <w:pStyle w:val="ListParagraph"/>
        <w:numPr>
          <w:ilvl w:val="0"/>
          <w:numId w:val="7"/>
        </w:numPr>
        <w:tabs>
          <w:tab w:val="right" w:pos="10170"/>
        </w:tabs>
        <w:suppressAutoHyphens/>
        <w:autoSpaceDE/>
        <w:autoSpaceDN/>
        <w:spacing w:line="240" w:lineRule="auto"/>
        <w:contextualSpacing/>
        <w:rPr>
          <w:rFonts w:ascii="Arial" w:hAnsi="Arial" w:cs="Arial"/>
          <w:sz w:val="20"/>
          <w:szCs w:val="20"/>
        </w:rPr>
      </w:pPr>
      <w:r w:rsidRPr="002C04B5">
        <w:rPr>
          <w:rFonts w:ascii="Arial" w:hAnsi="Arial" w:cs="Arial"/>
          <w:sz w:val="20"/>
          <w:szCs w:val="20"/>
        </w:rPr>
        <w:t>Administered, troubleshot</w:t>
      </w:r>
      <w:r>
        <w:rPr>
          <w:rFonts w:ascii="Arial" w:hAnsi="Arial" w:cs="Arial"/>
          <w:sz w:val="20"/>
          <w:szCs w:val="20"/>
        </w:rPr>
        <w:t xml:space="preserve">, </w:t>
      </w:r>
      <w:r w:rsidRPr="002C04B5">
        <w:rPr>
          <w:rFonts w:ascii="Arial" w:hAnsi="Arial" w:cs="Arial"/>
          <w:sz w:val="20"/>
          <w:szCs w:val="20"/>
        </w:rPr>
        <w:t>and upgraded all physical and virtual GMP servers for several lab sites.</w:t>
      </w:r>
    </w:p>
    <w:p w14:paraId="3E4E85B4" w14:textId="77777777" w:rsidR="00C001E7" w:rsidRPr="002C04B5" w:rsidRDefault="00C001E7" w:rsidP="00C001E7">
      <w:pPr>
        <w:pStyle w:val="ListParagraph"/>
        <w:numPr>
          <w:ilvl w:val="0"/>
          <w:numId w:val="7"/>
        </w:numPr>
        <w:tabs>
          <w:tab w:val="right" w:pos="10170"/>
        </w:tabs>
        <w:suppressAutoHyphens/>
        <w:autoSpaceDE/>
        <w:autoSpaceDN/>
        <w:spacing w:line="240" w:lineRule="auto"/>
        <w:contextualSpacing/>
        <w:rPr>
          <w:rFonts w:ascii="Arial" w:hAnsi="Arial" w:cs="Arial"/>
          <w:sz w:val="20"/>
          <w:szCs w:val="20"/>
        </w:rPr>
      </w:pPr>
      <w:r w:rsidRPr="002C04B5">
        <w:rPr>
          <w:rFonts w:ascii="Arial" w:hAnsi="Arial" w:cs="Arial"/>
          <w:sz w:val="20"/>
          <w:szCs w:val="20"/>
        </w:rPr>
        <w:t>Supported and maintained all laboratory applications, computers</w:t>
      </w:r>
      <w:r>
        <w:rPr>
          <w:rFonts w:ascii="Arial" w:hAnsi="Arial" w:cs="Arial"/>
          <w:sz w:val="20"/>
          <w:szCs w:val="20"/>
        </w:rPr>
        <w:t>,</w:t>
      </w:r>
      <w:r w:rsidRPr="002C04B5">
        <w:rPr>
          <w:rFonts w:ascii="Arial" w:hAnsi="Arial" w:cs="Arial"/>
          <w:sz w:val="20"/>
          <w:szCs w:val="20"/>
        </w:rPr>
        <w:t xml:space="preserve"> and servers utilized in the lab environment</w:t>
      </w:r>
    </w:p>
    <w:p w14:paraId="656C0D60" w14:textId="77777777" w:rsidR="00C001E7" w:rsidRPr="002C04B5" w:rsidRDefault="00C001E7" w:rsidP="00C001E7">
      <w:pPr>
        <w:pStyle w:val="ListParagraph"/>
        <w:numPr>
          <w:ilvl w:val="0"/>
          <w:numId w:val="7"/>
        </w:numPr>
        <w:tabs>
          <w:tab w:val="right" w:pos="10170"/>
        </w:tabs>
        <w:suppressAutoHyphens/>
        <w:autoSpaceDE/>
        <w:autoSpaceDN/>
        <w:spacing w:line="240" w:lineRule="auto"/>
        <w:contextualSpacing/>
        <w:rPr>
          <w:rFonts w:ascii="Arial" w:hAnsi="Arial" w:cs="Arial"/>
          <w:sz w:val="20"/>
          <w:szCs w:val="20"/>
        </w:rPr>
      </w:pPr>
      <w:r w:rsidRPr="002C04B5">
        <w:rPr>
          <w:rFonts w:ascii="Arial" w:hAnsi="Arial" w:cs="Arial"/>
          <w:sz w:val="20"/>
          <w:szCs w:val="20"/>
        </w:rPr>
        <w:t>Analyzed, identified</w:t>
      </w:r>
      <w:r>
        <w:rPr>
          <w:rFonts w:ascii="Arial" w:hAnsi="Arial" w:cs="Arial"/>
          <w:sz w:val="20"/>
          <w:szCs w:val="20"/>
        </w:rPr>
        <w:t>,</w:t>
      </w:r>
      <w:r w:rsidRPr="002C04B5">
        <w:rPr>
          <w:rFonts w:ascii="Arial" w:hAnsi="Arial" w:cs="Arial"/>
          <w:sz w:val="20"/>
          <w:szCs w:val="20"/>
        </w:rPr>
        <w:t xml:space="preserve"> and implemented enhancements, upgrades</w:t>
      </w:r>
      <w:r>
        <w:rPr>
          <w:rFonts w:ascii="Arial" w:hAnsi="Arial" w:cs="Arial"/>
          <w:sz w:val="20"/>
          <w:szCs w:val="20"/>
        </w:rPr>
        <w:t>,</w:t>
      </w:r>
      <w:r w:rsidRPr="002C04B5">
        <w:rPr>
          <w:rFonts w:ascii="Arial" w:hAnsi="Arial" w:cs="Arial"/>
          <w:sz w:val="20"/>
          <w:szCs w:val="20"/>
        </w:rPr>
        <w:t xml:space="preserve"> and solutions to improve the overall support of the desktop platform </w:t>
      </w:r>
      <w:r>
        <w:rPr>
          <w:rFonts w:ascii="Arial" w:hAnsi="Arial" w:cs="Arial"/>
          <w:sz w:val="20"/>
          <w:szCs w:val="20"/>
        </w:rPr>
        <w:t>efficiently</w:t>
      </w:r>
      <w:r w:rsidRPr="002C04B5">
        <w:rPr>
          <w:rFonts w:ascii="Arial" w:hAnsi="Arial" w:cs="Arial"/>
          <w:sz w:val="20"/>
          <w:szCs w:val="20"/>
        </w:rPr>
        <w:t>.</w:t>
      </w:r>
    </w:p>
    <w:p w14:paraId="7D4A048C" w14:textId="77777777" w:rsidR="00C001E7" w:rsidRPr="002C04B5" w:rsidRDefault="00C001E7" w:rsidP="00C001E7">
      <w:pPr>
        <w:pStyle w:val="ListParagraph"/>
        <w:numPr>
          <w:ilvl w:val="0"/>
          <w:numId w:val="7"/>
        </w:numPr>
        <w:tabs>
          <w:tab w:val="right" w:pos="10170"/>
        </w:tabs>
        <w:suppressAutoHyphens/>
        <w:autoSpaceDE/>
        <w:autoSpaceDN/>
        <w:spacing w:line="240" w:lineRule="auto"/>
        <w:contextualSpacing/>
        <w:rPr>
          <w:rFonts w:ascii="Arial" w:hAnsi="Arial" w:cs="Arial"/>
          <w:sz w:val="20"/>
          <w:szCs w:val="20"/>
        </w:rPr>
      </w:pPr>
      <w:r w:rsidRPr="002C04B5">
        <w:rPr>
          <w:rFonts w:ascii="Arial" w:hAnsi="Arial" w:cs="Arial"/>
          <w:sz w:val="20"/>
          <w:szCs w:val="20"/>
        </w:rPr>
        <w:t>Troubleshot client instrument workstations and application and IT issues throughout the lab.</w:t>
      </w:r>
    </w:p>
    <w:p w14:paraId="1B9D658C" w14:textId="77777777" w:rsidR="00C001E7" w:rsidRPr="002C04B5" w:rsidRDefault="00C001E7" w:rsidP="00C001E7">
      <w:pPr>
        <w:pStyle w:val="ListParagraph"/>
        <w:numPr>
          <w:ilvl w:val="0"/>
          <w:numId w:val="7"/>
        </w:numPr>
        <w:tabs>
          <w:tab w:val="right" w:pos="10170"/>
        </w:tabs>
        <w:suppressAutoHyphens/>
        <w:autoSpaceDE/>
        <w:autoSpaceDN/>
        <w:spacing w:line="240" w:lineRule="auto"/>
        <w:contextualSpacing/>
        <w:rPr>
          <w:rFonts w:ascii="Arial" w:hAnsi="Arial" w:cs="Arial"/>
          <w:sz w:val="20"/>
          <w:szCs w:val="20"/>
        </w:rPr>
      </w:pPr>
      <w:r w:rsidRPr="002C04B5">
        <w:rPr>
          <w:rFonts w:ascii="Arial" w:hAnsi="Arial" w:cs="Arial"/>
          <w:sz w:val="20"/>
          <w:szCs w:val="20"/>
        </w:rPr>
        <w:t>Developed, documented</w:t>
      </w:r>
      <w:r>
        <w:rPr>
          <w:rFonts w:ascii="Arial" w:hAnsi="Arial" w:cs="Arial"/>
          <w:sz w:val="20"/>
          <w:szCs w:val="20"/>
        </w:rPr>
        <w:t>,</w:t>
      </w:r>
      <w:r w:rsidRPr="002C04B5">
        <w:rPr>
          <w:rFonts w:ascii="Arial" w:hAnsi="Arial" w:cs="Arial"/>
          <w:sz w:val="20"/>
          <w:szCs w:val="20"/>
        </w:rPr>
        <w:t xml:space="preserve"> and conducted periodic inventories of client systems, while sharing significant knowledge of the operating system, desktop hardware</w:t>
      </w:r>
      <w:r>
        <w:rPr>
          <w:rFonts w:ascii="Arial" w:hAnsi="Arial" w:cs="Arial"/>
          <w:sz w:val="20"/>
          <w:szCs w:val="20"/>
        </w:rPr>
        <w:t>,</w:t>
      </w:r>
      <w:r w:rsidRPr="002C04B5">
        <w:rPr>
          <w:rFonts w:ascii="Arial" w:hAnsi="Arial" w:cs="Arial"/>
          <w:sz w:val="20"/>
          <w:szCs w:val="20"/>
        </w:rPr>
        <w:t xml:space="preserve"> and peripherals.</w:t>
      </w:r>
    </w:p>
    <w:p w14:paraId="004D7AEA" w14:textId="12E13585" w:rsidR="00C001E7" w:rsidRPr="002C04B5" w:rsidRDefault="00C001E7" w:rsidP="00C001E7">
      <w:pPr>
        <w:pStyle w:val="ListParagraph"/>
        <w:numPr>
          <w:ilvl w:val="0"/>
          <w:numId w:val="7"/>
        </w:numPr>
        <w:tabs>
          <w:tab w:val="right" w:pos="10170"/>
        </w:tabs>
        <w:suppressAutoHyphens/>
        <w:autoSpaceDE/>
        <w:autoSpaceDN/>
        <w:spacing w:line="240" w:lineRule="auto"/>
        <w:contextualSpacing/>
        <w:rPr>
          <w:rFonts w:ascii="Arial" w:hAnsi="Arial" w:cs="Arial"/>
          <w:sz w:val="20"/>
          <w:szCs w:val="20"/>
        </w:rPr>
      </w:pPr>
      <w:r w:rsidRPr="002C04B5">
        <w:rPr>
          <w:rFonts w:ascii="Arial" w:hAnsi="Arial" w:cs="Arial"/>
          <w:sz w:val="20"/>
          <w:szCs w:val="20"/>
        </w:rPr>
        <w:t xml:space="preserve">Managed the GMP Avamar servers and troubleshot </w:t>
      </w:r>
      <w:r>
        <w:rPr>
          <w:rFonts w:ascii="Arial" w:hAnsi="Arial" w:cs="Arial"/>
          <w:sz w:val="20"/>
          <w:szCs w:val="20"/>
        </w:rPr>
        <w:t>failures</w:t>
      </w:r>
      <w:r w:rsidRPr="002C04B5">
        <w:rPr>
          <w:rFonts w:ascii="Arial" w:hAnsi="Arial" w:cs="Arial"/>
          <w:sz w:val="20"/>
          <w:szCs w:val="20"/>
        </w:rPr>
        <w:t xml:space="preserve"> of backups.</w:t>
      </w:r>
    </w:p>
    <w:p w14:paraId="37710853" w14:textId="77777777" w:rsidR="00C001E7" w:rsidRPr="002C04B5" w:rsidRDefault="00C001E7" w:rsidP="00C001E7">
      <w:pPr>
        <w:pStyle w:val="ListParagraph"/>
        <w:numPr>
          <w:ilvl w:val="0"/>
          <w:numId w:val="7"/>
        </w:numPr>
        <w:tabs>
          <w:tab w:val="right" w:pos="10170"/>
        </w:tabs>
        <w:suppressAutoHyphens/>
        <w:autoSpaceDE/>
        <w:autoSpaceDN/>
        <w:spacing w:line="240" w:lineRule="auto"/>
        <w:contextualSpacing/>
        <w:rPr>
          <w:rFonts w:ascii="Arial" w:hAnsi="Arial" w:cs="Arial"/>
          <w:sz w:val="20"/>
          <w:szCs w:val="20"/>
        </w:rPr>
      </w:pPr>
      <w:r w:rsidRPr="002C04B5">
        <w:rPr>
          <w:rFonts w:ascii="Arial" w:hAnsi="Arial" w:cs="Arial"/>
          <w:sz w:val="20"/>
          <w:szCs w:val="20"/>
        </w:rPr>
        <w:t xml:space="preserve">Managed GMP vSphere and GMP vCenter, and alleviated </w:t>
      </w:r>
      <w:proofErr w:type="spellStart"/>
      <w:r w:rsidRPr="002C04B5">
        <w:rPr>
          <w:rFonts w:ascii="Arial" w:hAnsi="Arial" w:cs="Arial"/>
          <w:sz w:val="20"/>
          <w:szCs w:val="20"/>
        </w:rPr>
        <w:t>vMotion</w:t>
      </w:r>
      <w:proofErr w:type="spellEnd"/>
      <w:r w:rsidRPr="002C04B5">
        <w:rPr>
          <w:rFonts w:ascii="Arial" w:hAnsi="Arial" w:cs="Arial"/>
          <w:sz w:val="20"/>
          <w:szCs w:val="20"/>
        </w:rPr>
        <w:t xml:space="preserve"> storage issues by creating new VMs.</w:t>
      </w:r>
    </w:p>
    <w:p w14:paraId="06591D2B" w14:textId="77777777" w:rsidR="00C001E7" w:rsidRPr="002C04B5" w:rsidRDefault="00C001E7" w:rsidP="00C001E7">
      <w:pPr>
        <w:pStyle w:val="ListParagraph"/>
        <w:numPr>
          <w:ilvl w:val="0"/>
          <w:numId w:val="7"/>
        </w:numPr>
        <w:tabs>
          <w:tab w:val="right" w:pos="10170"/>
        </w:tabs>
        <w:suppressAutoHyphens/>
        <w:autoSpaceDE/>
        <w:autoSpaceDN/>
        <w:spacing w:line="240" w:lineRule="auto"/>
        <w:contextualSpacing/>
        <w:rPr>
          <w:rFonts w:ascii="Arial" w:hAnsi="Arial" w:cs="Arial"/>
          <w:sz w:val="20"/>
          <w:szCs w:val="20"/>
        </w:rPr>
      </w:pPr>
      <w:r w:rsidRPr="002C04B5">
        <w:rPr>
          <w:rFonts w:ascii="Arial" w:hAnsi="Arial" w:cs="Arial"/>
          <w:sz w:val="20"/>
          <w:szCs w:val="20"/>
        </w:rPr>
        <w:t>Managed ServiceDesk ticketing system.</w:t>
      </w:r>
    </w:p>
    <w:p w14:paraId="23C0A149" w14:textId="77777777" w:rsidR="00C001E7" w:rsidRDefault="00C001E7" w:rsidP="00C001E7">
      <w:pPr>
        <w:tabs>
          <w:tab w:val="right" w:pos="10170"/>
        </w:tabs>
        <w:suppressAutoHyphens/>
        <w:rPr>
          <w:rFonts w:ascii="Arial" w:hAnsi="Arial" w:cs="Arial"/>
          <w:sz w:val="20"/>
          <w:szCs w:val="20"/>
        </w:rPr>
      </w:pPr>
    </w:p>
    <w:p w14:paraId="2FF83CDF" w14:textId="02B4DDF9" w:rsidR="00C001E7" w:rsidRPr="002C04B5" w:rsidRDefault="00C001E7" w:rsidP="00C001E7">
      <w:pPr>
        <w:tabs>
          <w:tab w:val="right" w:pos="10800"/>
        </w:tabs>
        <w:suppressAutoHyphens/>
        <w:rPr>
          <w:rFonts w:ascii="Arial" w:hAnsi="Arial" w:cs="Arial"/>
          <w:sz w:val="20"/>
          <w:szCs w:val="20"/>
        </w:rPr>
      </w:pPr>
      <w:r w:rsidRPr="002C04B5">
        <w:rPr>
          <w:rFonts w:ascii="Arial" w:hAnsi="Arial" w:cs="Arial"/>
          <w:b/>
          <w:bCs/>
          <w:sz w:val="20"/>
          <w:szCs w:val="20"/>
        </w:rPr>
        <w:t>Network Analyst</w:t>
      </w:r>
      <w:r>
        <w:rPr>
          <w:rFonts w:ascii="Arial" w:hAnsi="Arial" w:cs="Arial"/>
          <w:b/>
          <w:bCs/>
          <w:sz w:val="20"/>
          <w:szCs w:val="20"/>
        </w:rPr>
        <w:t xml:space="preserve">, </w:t>
      </w:r>
      <w:proofErr w:type="spellStart"/>
      <w:r w:rsidRPr="002C04B5">
        <w:rPr>
          <w:rFonts w:ascii="Arial" w:hAnsi="Arial" w:cs="Arial"/>
          <w:b/>
          <w:bCs/>
          <w:sz w:val="20"/>
          <w:szCs w:val="20"/>
        </w:rPr>
        <w:t>Adello</w:t>
      </w:r>
      <w:proofErr w:type="spellEnd"/>
      <w:r w:rsidRPr="002C04B5">
        <w:rPr>
          <w:rFonts w:ascii="Arial" w:hAnsi="Arial" w:cs="Arial"/>
          <w:b/>
          <w:bCs/>
          <w:sz w:val="20"/>
          <w:szCs w:val="20"/>
        </w:rPr>
        <w:t xml:space="preserve"> Biologics, LLC</w:t>
      </w:r>
      <w:r>
        <w:rPr>
          <w:rFonts w:ascii="Arial" w:hAnsi="Arial" w:cs="Arial"/>
          <w:b/>
          <w:bCs/>
          <w:sz w:val="20"/>
          <w:szCs w:val="20"/>
        </w:rPr>
        <w:t xml:space="preserve">, </w:t>
      </w:r>
      <w:r w:rsidRPr="00C66F8C">
        <w:rPr>
          <w:rFonts w:ascii="Arial" w:hAnsi="Arial" w:cs="Arial"/>
          <w:sz w:val="20"/>
          <w:szCs w:val="20"/>
        </w:rPr>
        <w:t>11/2016 - 04/2017</w:t>
      </w:r>
    </w:p>
    <w:p w14:paraId="6143F833" w14:textId="77777777" w:rsidR="00C001E7" w:rsidRPr="00C66F8C" w:rsidRDefault="00C001E7" w:rsidP="00C001E7">
      <w:pPr>
        <w:tabs>
          <w:tab w:val="right" w:pos="10170"/>
        </w:tabs>
        <w:suppressAutoHyphens/>
        <w:rPr>
          <w:rFonts w:ascii="Arial" w:hAnsi="Arial" w:cs="Arial"/>
          <w:sz w:val="20"/>
          <w:szCs w:val="20"/>
        </w:rPr>
      </w:pPr>
      <w:r w:rsidRPr="00C66F8C">
        <w:rPr>
          <w:rFonts w:ascii="Arial" w:hAnsi="Arial" w:cs="Arial"/>
          <w:sz w:val="20"/>
          <w:szCs w:val="20"/>
        </w:rPr>
        <w:t>Built, installed</w:t>
      </w:r>
      <w:r>
        <w:rPr>
          <w:rFonts w:ascii="Arial" w:hAnsi="Arial" w:cs="Arial"/>
          <w:sz w:val="20"/>
          <w:szCs w:val="20"/>
        </w:rPr>
        <w:t>,</w:t>
      </w:r>
      <w:r w:rsidRPr="00C66F8C">
        <w:rPr>
          <w:rFonts w:ascii="Arial" w:hAnsi="Arial" w:cs="Arial"/>
          <w:sz w:val="20"/>
          <w:szCs w:val="20"/>
        </w:rPr>
        <w:t xml:space="preserve"> and managed physical and virtual server environments and maintained the</w:t>
      </w:r>
      <w:r>
        <w:rPr>
          <w:rFonts w:ascii="Arial" w:hAnsi="Arial" w:cs="Arial"/>
          <w:sz w:val="20"/>
          <w:szCs w:val="20"/>
        </w:rPr>
        <w:t xml:space="preserve"> </w:t>
      </w:r>
      <w:r w:rsidRPr="00C66F8C">
        <w:rPr>
          <w:rFonts w:ascii="Arial" w:hAnsi="Arial" w:cs="Arial"/>
          <w:sz w:val="20"/>
          <w:szCs w:val="20"/>
        </w:rPr>
        <w:t>documents in a control system.</w:t>
      </w:r>
    </w:p>
    <w:p w14:paraId="0795976B" w14:textId="77777777" w:rsidR="00C001E7" w:rsidRPr="002C04B5" w:rsidRDefault="00C001E7" w:rsidP="00C001E7">
      <w:pPr>
        <w:pStyle w:val="ListParagraph"/>
        <w:numPr>
          <w:ilvl w:val="0"/>
          <w:numId w:val="7"/>
        </w:numPr>
        <w:tabs>
          <w:tab w:val="right" w:pos="10170"/>
        </w:tabs>
        <w:suppressAutoHyphens/>
        <w:autoSpaceDE/>
        <w:autoSpaceDN/>
        <w:spacing w:line="240" w:lineRule="auto"/>
        <w:contextualSpacing/>
        <w:rPr>
          <w:rFonts w:ascii="Arial" w:hAnsi="Arial" w:cs="Arial"/>
          <w:sz w:val="20"/>
          <w:szCs w:val="20"/>
        </w:rPr>
      </w:pPr>
      <w:r w:rsidRPr="002C04B5">
        <w:rPr>
          <w:rFonts w:ascii="Arial" w:hAnsi="Arial" w:cs="Arial"/>
          <w:sz w:val="20"/>
          <w:szCs w:val="20"/>
        </w:rPr>
        <w:t>Documented, monitored, and audited physical and virtual server environments.</w:t>
      </w:r>
    </w:p>
    <w:p w14:paraId="10DEA403" w14:textId="77777777" w:rsidR="00C001E7" w:rsidRPr="002C04B5" w:rsidRDefault="00C001E7" w:rsidP="00C001E7">
      <w:pPr>
        <w:pStyle w:val="ListParagraph"/>
        <w:numPr>
          <w:ilvl w:val="0"/>
          <w:numId w:val="7"/>
        </w:numPr>
        <w:tabs>
          <w:tab w:val="right" w:pos="10170"/>
        </w:tabs>
        <w:suppressAutoHyphens/>
        <w:autoSpaceDE/>
        <w:autoSpaceDN/>
        <w:spacing w:line="240" w:lineRule="auto"/>
        <w:contextualSpacing/>
        <w:rPr>
          <w:rFonts w:ascii="Arial" w:hAnsi="Arial" w:cs="Arial"/>
          <w:sz w:val="20"/>
          <w:szCs w:val="20"/>
        </w:rPr>
      </w:pPr>
      <w:r w:rsidRPr="002C04B5">
        <w:rPr>
          <w:rFonts w:ascii="Arial" w:hAnsi="Arial" w:cs="Arial"/>
          <w:sz w:val="20"/>
          <w:szCs w:val="20"/>
        </w:rPr>
        <w:t>Troubleshot Cisco routers and switches</w:t>
      </w:r>
      <w:r>
        <w:rPr>
          <w:rFonts w:ascii="Arial" w:hAnsi="Arial" w:cs="Arial"/>
          <w:sz w:val="20"/>
          <w:szCs w:val="20"/>
        </w:rPr>
        <w:t>, including VLAN and routing</w:t>
      </w:r>
      <w:r w:rsidRPr="002C04B5">
        <w:rPr>
          <w:rFonts w:ascii="Arial" w:hAnsi="Arial" w:cs="Arial"/>
          <w:sz w:val="20"/>
          <w:szCs w:val="20"/>
        </w:rPr>
        <w:t xml:space="preserve"> issues.</w:t>
      </w:r>
    </w:p>
    <w:p w14:paraId="4846CD26" w14:textId="77777777" w:rsidR="00C001E7" w:rsidRPr="002C04B5" w:rsidRDefault="00C001E7" w:rsidP="00C001E7">
      <w:pPr>
        <w:pStyle w:val="ListParagraph"/>
        <w:numPr>
          <w:ilvl w:val="0"/>
          <w:numId w:val="7"/>
        </w:numPr>
        <w:tabs>
          <w:tab w:val="right" w:pos="10170"/>
        </w:tabs>
        <w:suppressAutoHyphens/>
        <w:autoSpaceDE/>
        <w:autoSpaceDN/>
        <w:spacing w:line="240" w:lineRule="auto"/>
        <w:contextualSpacing/>
        <w:rPr>
          <w:rFonts w:ascii="Arial" w:hAnsi="Arial" w:cs="Arial"/>
          <w:sz w:val="20"/>
          <w:szCs w:val="20"/>
        </w:rPr>
      </w:pPr>
      <w:r w:rsidRPr="002C04B5">
        <w:rPr>
          <w:rFonts w:ascii="Arial" w:hAnsi="Arial" w:cs="Arial"/>
          <w:sz w:val="20"/>
          <w:szCs w:val="20"/>
        </w:rPr>
        <w:t xml:space="preserve">Managed users account of </w:t>
      </w:r>
      <w:r>
        <w:rPr>
          <w:rFonts w:ascii="Arial" w:hAnsi="Arial" w:cs="Arial"/>
          <w:sz w:val="20"/>
          <w:szCs w:val="20"/>
        </w:rPr>
        <w:t xml:space="preserve">the </w:t>
      </w:r>
      <w:r w:rsidRPr="002C04B5">
        <w:rPr>
          <w:rFonts w:ascii="Arial" w:hAnsi="Arial" w:cs="Arial"/>
          <w:sz w:val="20"/>
          <w:szCs w:val="20"/>
        </w:rPr>
        <w:t>GMP laboratory system and office network.</w:t>
      </w:r>
    </w:p>
    <w:p w14:paraId="5F38FE46" w14:textId="77777777" w:rsidR="00C001E7" w:rsidRPr="002C04B5" w:rsidRDefault="00C001E7" w:rsidP="00C001E7">
      <w:pPr>
        <w:pStyle w:val="ListParagraph"/>
        <w:numPr>
          <w:ilvl w:val="0"/>
          <w:numId w:val="7"/>
        </w:numPr>
        <w:tabs>
          <w:tab w:val="right" w:pos="10170"/>
        </w:tabs>
        <w:suppressAutoHyphens/>
        <w:autoSpaceDE/>
        <w:autoSpaceDN/>
        <w:spacing w:line="240" w:lineRule="auto"/>
        <w:contextualSpacing/>
        <w:rPr>
          <w:rFonts w:ascii="Arial" w:hAnsi="Arial" w:cs="Arial"/>
          <w:sz w:val="20"/>
          <w:szCs w:val="20"/>
        </w:rPr>
      </w:pPr>
      <w:r w:rsidRPr="002C04B5">
        <w:rPr>
          <w:rFonts w:ascii="Arial" w:hAnsi="Arial" w:cs="Arial"/>
          <w:sz w:val="20"/>
          <w:szCs w:val="20"/>
        </w:rPr>
        <w:t>Created and named Waters Empower projects within the laboratory.</w:t>
      </w:r>
    </w:p>
    <w:p w14:paraId="287FAA9C" w14:textId="77777777" w:rsidR="00C001E7" w:rsidRPr="002C04B5" w:rsidRDefault="00C001E7" w:rsidP="00C001E7">
      <w:pPr>
        <w:pStyle w:val="ListParagraph"/>
        <w:numPr>
          <w:ilvl w:val="0"/>
          <w:numId w:val="7"/>
        </w:numPr>
        <w:tabs>
          <w:tab w:val="right" w:pos="10170"/>
        </w:tabs>
        <w:suppressAutoHyphens/>
        <w:autoSpaceDE/>
        <w:autoSpaceDN/>
        <w:spacing w:line="240" w:lineRule="auto"/>
        <w:contextualSpacing/>
        <w:rPr>
          <w:rFonts w:ascii="Arial" w:hAnsi="Arial" w:cs="Arial"/>
          <w:sz w:val="20"/>
          <w:szCs w:val="20"/>
        </w:rPr>
      </w:pPr>
      <w:r w:rsidRPr="002C04B5">
        <w:rPr>
          <w:rFonts w:ascii="Arial" w:hAnsi="Arial" w:cs="Arial"/>
          <w:sz w:val="20"/>
          <w:szCs w:val="20"/>
        </w:rPr>
        <w:t xml:space="preserve">Maintained backups and VM environment of </w:t>
      </w:r>
      <w:r>
        <w:rPr>
          <w:rFonts w:ascii="Arial" w:hAnsi="Arial" w:cs="Arial"/>
          <w:sz w:val="20"/>
          <w:szCs w:val="20"/>
        </w:rPr>
        <w:t xml:space="preserve">the </w:t>
      </w:r>
      <w:r w:rsidRPr="002C04B5">
        <w:rPr>
          <w:rFonts w:ascii="Arial" w:hAnsi="Arial" w:cs="Arial"/>
          <w:sz w:val="20"/>
          <w:szCs w:val="20"/>
        </w:rPr>
        <w:t>GMP isolated network and office network.</w:t>
      </w:r>
    </w:p>
    <w:p w14:paraId="44C0DAB8" w14:textId="77777777" w:rsidR="00C001E7" w:rsidRPr="002C04B5" w:rsidRDefault="00C001E7" w:rsidP="00C001E7">
      <w:pPr>
        <w:pStyle w:val="ListParagraph"/>
        <w:numPr>
          <w:ilvl w:val="0"/>
          <w:numId w:val="7"/>
        </w:numPr>
        <w:tabs>
          <w:tab w:val="right" w:pos="10170"/>
        </w:tabs>
        <w:suppressAutoHyphens/>
        <w:autoSpaceDE/>
        <w:autoSpaceDN/>
        <w:spacing w:line="240" w:lineRule="auto"/>
        <w:contextualSpacing/>
        <w:rPr>
          <w:rFonts w:ascii="Arial" w:hAnsi="Arial" w:cs="Arial"/>
          <w:sz w:val="20"/>
          <w:szCs w:val="20"/>
        </w:rPr>
      </w:pPr>
      <w:r w:rsidRPr="002C04B5">
        <w:rPr>
          <w:rFonts w:ascii="Arial" w:hAnsi="Arial" w:cs="Arial"/>
          <w:sz w:val="20"/>
          <w:szCs w:val="20"/>
        </w:rPr>
        <w:t>Monitored system performance, server activity, and server logs.</w:t>
      </w:r>
    </w:p>
    <w:p w14:paraId="35939997" w14:textId="77777777" w:rsidR="00C001E7" w:rsidRPr="002C04B5" w:rsidRDefault="00C001E7" w:rsidP="00C001E7">
      <w:pPr>
        <w:pStyle w:val="ListParagraph"/>
        <w:numPr>
          <w:ilvl w:val="0"/>
          <w:numId w:val="7"/>
        </w:numPr>
        <w:tabs>
          <w:tab w:val="right" w:pos="10170"/>
        </w:tabs>
        <w:suppressAutoHyphens/>
        <w:autoSpaceDE/>
        <w:autoSpaceDN/>
        <w:spacing w:line="240" w:lineRule="auto"/>
        <w:contextualSpacing/>
        <w:rPr>
          <w:rFonts w:ascii="Arial" w:hAnsi="Arial" w:cs="Arial"/>
          <w:sz w:val="20"/>
          <w:szCs w:val="20"/>
        </w:rPr>
      </w:pPr>
      <w:r w:rsidRPr="002C04B5">
        <w:rPr>
          <w:rFonts w:ascii="Arial" w:hAnsi="Arial" w:cs="Arial"/>
          <w:sz w:val="20"/>
          <w:szCs w:val="20"/>
        </w:rPr>
        <w:t>Created and maintained documentation related to system configurations and assorted IT assets.</w:t>
      </w:r>
    </w:p>
    <w:p w14:paraId="7A77FA09" w14:textId="77777777" w:rsidR="00C001E7" w:rsidRPr="002C04B5" w:rsidRDefault="00C001E7" w:rsidP="00C001E7">
      <w:pPr>
        <w:pStyle w:val="ListParagraph"/>
        <w:numPr>
          <w:ilvl w:val="0"/>
          <w:numId w:val="7"/>
        </w:numPr>
        <w:tabs>
          <w:tab w:val="right" w:pos="10170"/>
        </w:tabs>
        <w:suppressAutoHyphens/>
        <w:autoSpaceDE/>
        <w:autoSpaceDN/>
        <w:spacing w:line="240" w:lineRule="auto"/>
        <w:contextualSpacing/>
        <w:rPr>
          <w:rFonts w:ascii="Arial" w:hAnsi="Arial" w:cs="Arial"/>
          <w:sz w:val="20"/>
          <w:szCs w:val="20"/>
        </w:rPr>
      </w:pPr>
      <w:r>
        <w:rPr>
          <w:rFonts w:ascii="Arial" w:hAnsi="Arial" w:cs="Arial"/>
          <w:sz w:val="20"/>
          <w:szCs w:val="20"/>
        </w:rPr>
        <w:t>Collaborat</w:t>
      </w:r>
      <w:r w:rsidRPr="002C04B5">
        <w:rPr>
          <w:rFonts w:ascii="Arial" w:hAnsi="Arial" w:cs="Arial"/>
          <w:sz w:val="20"/>
          <w:szCs w:val="20"/>
        </w:rPr>
        <w:t>ed with manufacturing teams for manufacturing software</w:t>
      </w:r>
      <w:r>
        <w:rPr>
          <w:rFonts w:ascii="Arial" w:hAnsi="Arial" w:cs="Arial"/>
          <w:sz w:val="20"/>
          <w:szCs w:val="20"/>
        </w:rPr>
        <w:t xml:space="preserve">, including </w:t>
      </w:r>
      <w:r w:rsidRPr="002C04B5">
        <w:rPr>
          <w:rFonts w:ascii="Arial" w:hAnsi="Arial" w:cs="Arial"/>
          <w:sz w:val="20"/>
          <w:szCs w:val="20"/>
        </w:rPr>
        <w:t>AKTA</w:t>
      </w:r>
      <w:r>
        <w:rPr>
          <w:rFonts w:ascii="Arial" w:hAnsi="Arial" w:cs="Arial"/>
          <w:sz w:val="20"/>
          <w:szCs w:val="20"/>
        </w:rPr>
        <w:t xml:space="preserve"> / </w:t>
      </w:r>
      <w:r w:rsidRPr="002C04B5">
        <w:rPr>
          <w:rFonts w:ascii="Arial" w:hAnsi="Arial" w:cs="Arial"/>
          <w:sz w:val="20"/>
          <w:szCs w:val="20"/>
        </w:rPr>
        <w:t>JASCO</w:t>
      </w:r>
      <w:r>
        <w:rPr>
          <w:rFonts w:ascii="Arial" w:hAnsi="Arial" w:cs="Arial"/>
          <w:sz w:val="20"/>
          <w:szCs w:val="20"/>
        </w:rPr>
        <w:t>,</w:t>
      </w:r>
      <w:r w:rsidRPr="002C04B5">
        <w:rPr>
          <w:rFonts w:ascii="Arial" w:hAnsi="Arial" w:cs="Arial"/>
          <w:sz w:val="20"/>
          <w:szCs w:val="20"/>
        </w:rPr>
        <w:t xml:space="preserve"> and maintenance.</w:t>
      </w:r>
    </w:p>
    <w:p w14:paraId="67C036B5" w14:textId="77777777" w:rsidR="00C001E7" w:rsidRPr="002C04B5" w:rsidRDefault="00C001E7" w:rsidP="00C001E7">
      <w:pPr>
        <w:pStyle w:val="ListParagraph"/>
        <w:numPr>
          <w:ilvl w:val="0"/>
          <w:numId w:val="7"/>
        </w:numPr>
        <w:tabs>
          <w:tab w:val="right" w:pos="10170"/>
        </w:tabs>
        <w:suppressAutoHyphens/>
        <w:autoSpaceDE/>
        <w:autoSpaceDN/>
        <w:spacing w:line="240" w:lineRule="auto"/>
        <w:contextualSpacing/>
        <w:rPr>
          <w:rFonts w:ascii="Arial" w:hAnsi="Arial" w:cs="Arial"/>
          <w:sz w:val="20"/>
          <w:szCs w:val="20"/>
        </w:rPr>
      </w:pPr>
      <w:r w:rsidRPr="002C04B5">
        <w:rPr>
          <w:rFonts w:ascii="Arial" w:hAnsi="Arial" w:cs="Arial"/>
          <w:sz w:val="20"/>
          <w:szCs w:val="20"/>
        </w:rPr>
        <w:t>Provided lab support and production support within a GMP environment.</w:t>
      </w:r>
    </w:p>
    <w:p w14:paraId="53FFBF4E" w14:textId="77777777" w:rsidR="00C001E7" w:rsidRPr="002C04B5" w:rsidRDefault="00C001E7" w:rsidP="00C001E7">
      <w:pPr>
        <w:pStyle w:val="ListParagraph"/>
        <w:numPr>
          <w:ilvl w:val="0"/>
          <w:numId w:val="7"/>
        </w:numPr>
        <w:tabs>
          <w:tab w:val="right" w:pos="10170"/>
        </w:tabs>
        <w:suppressAutoHyphens/>
        <w:autoSpaceDE/>
        <w:autoSpaceDN/>
        <w:spacing w:line="240" w:lineRule="auto"/>
        <w:contextualSpacing/>
        <w:rPr>
          <w:rFonts w:ascii="Arial" w:hAnsi="Arial" w:cs="Arial"/>
          <w:sz w:val="20"/>
          <w:szCs w:val="20"/>
        </w:rPr>
      </w:pPr>
      <w:r w:rsidRPr="002C04B5">
        <w:rPr>
          <w:rFonts w:ascii="Arial" w:hAnsi="Arial" w:cs="Arial"/>
          <w:sz w:val="20"/>
          <w:szCs w:val="20"/>
        </w:rPr>
        <w:t xml:space="preserve">Performed supplemental network and systems administration support </w:t>
      </w:r>
      <w:r>
        <w:rPr>
          <w:rFonts w:ascii="Arial" w:hAnsi="Arial" w:cs="Arial"/>
          <w:sz w:val="20"/>
          <w:szCs w:val="20"/>
        </w:rPr>
        <w:t>for the</w:t>
      </w:r>
      <w:r w:rsidRPr="002C04B5">
        <w:rPr>
          <w:rFonts w:ascii="Arial" w:hAnsi="Arial" w:cs="Arial"/>
          <w:sz w:val="20"/>
          <w:szCs w:val="20"/>
        </w:rPr>
        <w:t xml:space="preserve"> IT team.</w:t>
      </w:r>
    </w:p>
    <w:p w14:paraId="75DD1BDD" w14:textId="06ED9F10" w:rsidR="00C001E7" w:rsidRPr="00253595" w:rsidRDefault="00C001E7" w:rsidP="00253595">
      <w:pPr>
        <w:pStyle w:val="ListParagraph"/>
        <w:numPr>
          <w:ilvl w:val="0"/>
          <w:numId w:val="7"/>
        </w:numPr>
        <w:tabs>
          <w:tab w:val="right" w:pos="10170"/>
        </w:tabs>
        <w:suppressAutoHyphens/>
        <w:autoSpaceDE/>
        <w:autoSpaceDN/>
        <w:spacing w:line="240" w:lineRule="auto"/>
        <w:contextualSpacing/>
        <w:rPr>
          <w:rFonts w:ascii="Arial" w:hAnsi="Arial" w:cs="Arial"/>
          <w:sz w:val="20"/>
          <w:szCs w:val="20"/>
        </w:rPr>
      </w:pPr>
      <w:r w:rsidRPr="002C04B5">
        <w:rPr>
          <w:rFonts w:ascii="Arial" w:hAnsi="Arial" w:cs="Arial"/>
          <w:sz w:val="20"/>
          <w:szCs w:val="20"/>
        </w:rPr>
        <w:t>Built and maintained high availability servers, storage</w:t>
      </w:r>
      <w:r>
        <w:rPr>
          <w:rFonts w:ascii="Arial" w:hAnsi="Arial" w:cs="Arial"/>
          <w:sz w:val="20"/>
          <w:szCs w:val="20"/>
        </w:rPr>
        <w:t>,</w:t>
      </w:r>
      <w:r w:rsidRPr="002C04B5">
        <w:rPr>
          <w:rFonts w:ascii="Arial" w:hAnsi="Arial" w:cs="Arial"/>
          <w:sz w:val="20"/>
          <w:szCs w:val="20"/>
        </w:rPr>
        <w:t xml:space="preserve"> and network systems, particularly Dell</w:t>
      </w:r>
      <w:r>
        <w:rPr>
          <w:rFonts w:ascii="Arial" w:hAnsi="Arial" w:cs="Arial"/>
          <w:sz w:val="20"/>
          <w:szCs w:val="20"/>
        </w:rPr>
        <w:t xml:space="preserve"> </w:t>
      </w:r>
      <w:r w:rsidRPr="002C04B5">
        <w:rPr>
          <w:rFonts w:ascii="Arial" w:hAnsi="Arial" w:cs="Arial"/>
          <w:sz w:val="20"/>
          <w:szCs w:val="20"/>
        </w:rPr>
        <w:t>/</w:t>
      </w:r>
      <w:r>
        <w:rPr>
          <w:rFonts w:ascii="Arial" w:hAnsi="Arial" w:cs="Arial"/>
          <w:sz w:val="20"/>
          <w:szCs w:val="20"/>
        </w:rPr>
        <w:t xml:space="preserve"> </w:t>
      </w:r>
      <w:r w:rsidRPr="002C04B5">
        <w:rPr>
          <w:rFonts w:ascii="Arial" w:hAnsi="Arial" w:cs="Arial"/>
          <w:sz w:val="20"/>
          <w:szCs w:val="20"/>
        </w:rPr>
        <w:t>HP servers and EMC VNX storage</w:t>
      </w:r>
    </w:p>
    <w:p w14:paraId="3E82EDDD" w14:textId="77777777" w:rsidR="00C001E7" w:rsidRDefault="00C001E7" w:rsidP="00C001E7">
      <w:pPr>
        <w:tabs>
          <w:tab w:val="right" w:pos="10800"/>
        </w:tabs>
        <w:suppressAutoHyphens/>
        <w:rPr>
          <w:rFonts w:ascii="Arial" w:hAnsi="Arial" w:cs="Arial"/>
          <w:b/>
          <w:bCs/>
          <w:sz w:val="20"/>
          <w:szCs w:val="20"/>
        </w:rPr>
      </w:pPr>
    </w:p>
    <w:p w14:paraId="3FEC0570" w14:textId="45CF735C" w:rsidR="00C001E7" w:rsidRPr="002C04B5" w:rsidRDefault="00C001E7" w:rsidP="00C001E7">
      <w:pPr>
        <w:tabs>
          <w:tab w:val="right" w:pos="10800"/>
        </w:tabs>
        <w:suppressAutoHyphens/>
        <w:rPr>
          <w:rFonts w:ascii="Arial" w:hAnsi="Arial" w:cs="Arial"/>
          <w:b/>
          <w:bCs/>
          <w:sz w:val="20"/>
          <w:szCs w:val="20"/>
        </w:rPr>
      </w:pPr>
      <w:r w:rsidRPr="002C04B5">
        <w:rPr>
          <w:rFonts w:ascii="Arial" w:hAnsi="Arial" w:cs="Arial"/>
          <w:b/>
          <w:bCs/>
          <w:sz w:val="20"/>
          <w:szCs w:val="20"/>
        </w:rPr>
        <w:t>IT Support Specialist</w:t>
      </w:r>
      <w:r>
        <w:rPr>
          <w:rFonts w:ascii="Arial" w:hAnsi="Arial" w:cs="Arial"/>
          <w:b/>
          <w:bCs/>
          <w:sz w:val="20"/>
          <w:szCs w:val="20"/>
        </w:rPr>
        <w:t xml:space="preserve">, </w:t>
      </w:r>
      <w:proofErr w:type="spellStart"/>
      <w:r w:rsidR="006465E4">
        <w:rPr>
          <w:rFonts w:ascii="Arial" w:hAnsi="Arial" w:cs="Arial"/>
          <w:b/>
          <w:bCs/>
          <w:sz w:val="20"/>
          <w:szCs w:val="20"/>
        </w:rPr>
        <w:t>Amneal</w:t>
      </w:r>
      <w:proofErr w:type="spellEnd"/>
      <w:r w:rsidR="006465E4">
        <w:rPr>
          <w:rFonts w:ascii="Arial" w:hAnsi="Arial" w:cs="Arial"/>
          <w:b/>
          <w:bCs/>
          <w:sz w:val="20"/>
          <w:szCs w:val="20"/>
        </w:rPr>
        <w:t xml:space="preserve"> </w:t>
      </w:r>
      <w:r w:rsidR="00111E25">
        <w:rPr>
          <w:rFonts w:ascii="Arial" w:hAnsi="Arial" w:cs="Arial"/>
          <w:b/>
          <w:bCs/>
          <w:sz w:val="20"/>
          <w:szCs w:val="20"/>
        </w:rPr>
        <w:t>Pharmaceuticals</w:t>
      </w:r>
      <w:r>
        <w:rPr>
          <w:rFonts w:ascii="Arial" w:hAnsi="Arial" w:cs="Arial"/>
          <w:b/>
          <w:bCs/>
          <w:sz w:val="20"/>
          <w:szCs w:val="20"/>
        </w:rPr>
        <w:t xml:space="preserve"> </w:t>
      </w:r>
      <w:r w:rsidRPr="00C66F8C">
        <w:rPr>
          <w:rFonts w:ascii="Arial" w:hAnsi="Arial" w:cs="Arial"/>
          <w:sz w:val="20"/>
          <w:szCs w:val="20"/>
        </w:rPr>
        <w:t>07/2014 - 11/2016</w:t>
      </w:r>
    </w:p>
    <w:p w14:paraId="5C995E78" w14:textId="77777777" w:rsidR="00C001E7" w:rsidRPr="00C66F8C" w:rsidRDefault="00C001E7" w:rsidP="00C001E7">
      <w:pPr>
        <w:tabs>
          <w:tab w:val="right" w:pos="10170"/>
        </w:tabs>
        <w:suppressAutoHyphens/>
        <w:rPr>
          <w:rFonts w:ascii="Arial" w:hAnsi="Arial" w:cs="Arial"/>
          <w:sz w:val="20"/>
          <w:szCs w:val="20"/>
        </w:rPr>
      </w:pPr>
      <w:r w:rsidRPr="00C66F8C">
        <w:rPr>
          <w:rFonts w:ascii="Arial" w:hAnsi="Arial" w:cs="Arial"/>
          <w:sz w:val="20"/>
          <w:szCs w:val="20"/>
        </w:rPr>
        <w:t xml:space="preserve">Monitored daily health </w:t>
      </w:r>
      <w:r>
        <w:rPr>
          <w:rFonts w:ascii="Arial" w:hAnsi="Arial" w:cs="Arial"/>
          <w:sz w:val="20"/>
          <w:szCs w:val="20"/>
        </w:rPr>
        <w:t xml:space="preserve">for </w:t>
      </w:r>
      <w:r w:rsidRPr="00C66F8C">
        <w:rPr>
          <w:rFonts w:ascii="Arial" w:hAnsi="Arial" w:cs="Arial"/>
          <w:sz w:val="20"/>
          <w:szCs w:val="20"/>
        </w:rPr>
        <w:t>hardware</w:t>
      </w:r>
      <w:r>
        <w:rPr>
          <w:rFonts w:ascii="Arial" w:hAnsi="Arial" w:cs="Arial"/>
          <w:sz w:val="20"/>
          <w:szCs w:val="20"/>
        </w:rPr>
        <w:t xml:space="preserve"> </w:t>
      </w:r>
      <w:r w:rsidRPr="00C66F8C">
        <w:rPr>
          <w:rFonts w:ascii="Arial" w:hAnsi="Arial" w:cs="Arial"/>
          <w:sz w:val="20"/>
          <w:szCs w:val="20"/>
        </w:rPr>
        <w:t>/</w:t>
      </w:r>
      <w:r>
        <w:rPr>
          <w:rFonts w:ascii="Arial" w:hAnsi="Arial" w:cs="Arial"/>
          <w:sz w:val="20"/>
          <w:szCs w:val="20"/>
        </w:rPr>
        <w:t xml:space="preserve"> </w:t>
      </w:r>
      <w:r w:rsidRPr="00C66F8C">
        <w:rPr>
          <w:rFonts w:ascii="Arial" w:hAnsi="Arial" w:cs="Arial"/>
          <w:sz w:val="20"/>
          <w:szCs w:val="20"/>
        </w:rPr>
        <w:t>software</w:t>
      </w:r>
      <w:r>
        <w:rPr>
          <w:rFonts w:ascii="Arial" w:hAnsi="Arial" w:cs="Arial"/>
          <w:sz w:val="20"/>
          <w:szCs w:val="20"/>
        </w:rPr>
        <w:t xml:space="preserve"> </w:t>
      </w:r>
      <w:r w:rsidRPr="00C66F8C">
        <w:rPr>
          <w:rFonts w:ascii="Arial" w:hAnsi="Arial" w:cs="Arial"/>
          <w:sz w:val="20"/>
          <w:szCs w:val="20"/>
        </w:rPr>
        <w:t>/</w:t>
      </w:r>
      <w:r>
        <w:rPr>
          <w:rFonts w:ascii="Arial" w:hAnsi="Arial" w:cs="Arial"/>
          <w:sz w:val="20"/>
          <w:szCs w:val="20"/>
        </w:rPr>
        <w:t xml:space="preserve"> </w:t>
      </w:r>
      <w:r w:rsidRPr="00C66F8C">
        <w:rPr>
          <w:rFonts w:ascii="Arial" w:hAnsi="Arial" w:cs="Arial"/>
          <w:sz w:val="20"/>
          <w:szCs w:val="20"/>
        </w:rPr>
        <w:t>storage</w:t>
      </w:r>
      <w:r>
        <w:rPr>
          <w:rFonts w:ascii="Arial" w:hAnsi="Arial" w:cs="Arial"/>
          <w:sz w:val="20"/>
          <w:szCs w:val="20"/>
        </w:rPr>
        <w:t xml:space="preserve"> </w:t>
      </w:r>
      <w:r w:rsidRPr="00C66F8C">
        <w:rPr>
          <w:rFonts w:ascii="Arial" w:hAnsi="Arial" w:cs="Arial"/>
          <w:sz w:val="20"/>
          <w:szCs w:val="20"/>
        </w:rPr>
        <w:t>/</w:t>
      </w:r>
      <w:r>
        <w:rPr>
          <w:rFonts w:ascii="Arial" w:hAnsi="Arial" w:cs="Arial"/>
          <w:sz w:val="20"/>
          <w:szCs w:val="20"/>
        </w:rPr>
        <w:t xml:space="preserve"> </w:t>
      </w:r>
      <w:r w:rsidRPr="00C66F8C">
        <w:rPr>
          <w:rFonts w:ascii="Arial" w:hAnsi="Arial" w:cs="Arial"/>
          <w:sz w:val="20"/>
          <w:szCs w:val="20"/>
        </w:rPr>
        <w:t>network</w:t>
      </w:r>
      <w:r>
        <w:rPr>
          <w:rFonts w:ascii="Arial" w:hAnsi="Arial" w:cs="Arial"/>
          <w:sz w:val="20"/>
          <w:szCs w:val="20"/>
        </w:rPr>
        <w:t xml:space="preserve"> systems,</w:t>
      </w:r>
      <w:r w:rsidRPr="00C66F8C">
        <w:rPr>
          <w:rFonts w:ascii="Arial" w:hAnsi="Arial" w:cs="Arial"/>
          <w:sz w:val="20"/>
          <w:szCs w:val="20"/>
        </w:rPr>
        <w:t xml:space="preserve"> including systems performance, e-mail flow, server activity, server logs, access</w:t>
      </w:r>
      <w:r>
        <w:rPr>
          <w:rFonts w:ascii="Arial" w:hAnsi="Arial" w:cs="Arial"/>
          <w:sz w:val="20"/>
          <w:szCs w:val="20"/>
        </w:rPr>
        <w:t xml:space="preserve"> </w:t>
      </w:r>
      <w:r w:rsidRPr="00C66F8C">
        <w:rPr>
          <w:rFonts w:ascii="Arial" w:hAnsi="Arial" w:cs="Arial"/>
          <w:sz w:val="20"/>
          <w:szCs w:val="20"/>
        </w:rPr>
        <w:t>/</w:t>
      </w:r>
      <w:r>
        <w:rPr>
          <w:rFonts w:ascii="Arial" w:hAnsi="Arial" w:cs="Arial"/>
          <w:sz w:val="20"/>
          <w:szCs w:val="20"/>
        </w:rPr>
        <w:t xml:space="preserve"> </w:t>
      </w:r>
      <w:r w:rsidRPr="00C66F8C">
        <w:rPr>
          <w:rFonts w:ascii="Arial" w:hAnsi="Arial" w:cs="Arial"/>
          <w:sz w:val="20"/>
          <w:szCs w:val="20"/>
        </w:rPr>
        <w:t>audit logs, and backup logs.</w:t>
      </w:r>
    </w:p>
    <w:p w14:paraId="02CA180F" w14:textId="77777777" w:rsidR="00C001E7" w:rsidRPr="002C04B5" w:rsidRDefault="00C001E7" w:rsidP="00C001E7">
      <w:pPr>
        <w:pStyle w:val="ListParagraph"/>
        <w:numPr>
          <w:ilvl w:val="0"/>
          <w:numId w:val="7"/>
        </w:numPr>
        <w:tabs>
          <w:tab w:val="right" w:pos="10170"/>
        </w:tabs>
        <w:suppressAutoHyphens/>
        <w:autoSpaceDE/>
        <w:autoSpaceDN/>
        <w:spacing w:line="240" w:lineRule="auto"/>
        <w:contextualSpacing/>
        <w:rPr>
          <w:rFonts w:ascii="Arial" w:hAnsi="Arial" w:cs="Arial"/>
          <w:sz w:val="20"/>
          <w:szCs w:val="20"/>
        </w:rPr>
      </w:pPr>
      <w:r w:rsidRPr="002C04B5">
        <w:rPr>
          <w:rFonts w:ascii="Arial" w:hAnsi="Arial" w:cs="Arial"/>
          <w:sz w:val="20"/>
          <w:szCs w:val="20"/>
        </w:rPr>
        <w:t>Created VDI and maximized systems uptime, security</w:t>
      </w:r>
      <w:r>
        <w:rPr>
          <w:rFonts w:ascii="Arial" w:hAnsi="Arial" w:cs="Arial"/>
          <w:sz w:val="20"/>
          <w:szCs w:val="20"/>
        </w:rPr>
        <w:t>,</w:t>
      </w:r>
      <w:r w:rsidRPr="002C04B5">
        <w:rPr>
          <w:rFonts w:ascii="Arial" w:hAnsi="Arial" w:cs="Arial"/>
          <w:sz w:val="20"/>
          <w:szCs w:val="20"/>
        </w:rPr>
        <w:t xml:space="preserve"> and performance by directly addressing </w:t>
      </w:r>
      <w:r>
        <w:rPr>
          <w:rFonts w:ascii="Arial" w:hAnsi="Arial" w:cs="Arial"/>
          <w:sz w:val="20"/>
          <w:szCs w:val="20"/>
        </w:rPr>
        <w:t>/</w:t>
      </w:r>
      <w:r w:rsidRPr="002C04B5">
        <w:rPr>
          <w:rFonts w:ascii="Arial" w:hAnsi="Arial" w:cs="Arial"/>
          <w:sz w:val="20"/>
          <w:szCs w:val="20"/>
        </w:rPr>
        <w:t xml:space="preserve"> reporting any issues, concerns</w:t>
      </w:r>
      <w:r>
        <w:rPr>
          <w:rFonts w:ascii="Arial" w:hAnsi="Arial" w:cs="Arial"/>
          <w:sz w:val="20"/>
          <w:szCs w:val="20"/>
        </w:rPr>
        <w:t>,</w:t>
      </w:r>
      <w:r w:rsidRPr="002C04B5">
        <w:rPr>
          <w:rFonts w:ascii="Arial" w:hAnsi="Arial" w:cs="Arial"/>
          <w:sz w:val="20"/>
          <w:szCs w:val="20"/>
        </w:rPr>
        <w:t xml:space="preserve"> and events to the Infrastructure Department Head.</w:t>
      </w:r>
    </w:p>
    <w:p w14:paraId="1E09B199" w14:textId="77777777" w:rsidR="00C001E7" w:rsidRPr="002C04B5" w:rsidRDefault="00C001E7" w:rsidP="00C001E7">
      <w:pPr>
        <w:pStyle w:val="ListParagraph"/>
        <w:numPr>
          <w:ilvl w:val="0"/>
          <w:numId w:val="7"/>
        </w:numPr>
        <w:tabs>
          <w:tab w:val="right" w:pos="10170"/>
        </w:tabs>
        <w:suppressAutoHyphens/>
        <w:autoSpaceDE/>
        <w:autoSpaceDN/>
        <w:spacing w:line="240" w:lineRule="auto"/>
        <w:contextualSpacing/>
        <w:rPr>
          <w:rFonts w:ascii="Arial" w:hAnsi="Arial" w:cs="Arial"/>
          <w:sz w:val="20"/>
          <w:szCs w:val="20"/>
        </w:rPr>
      </w:pPr>
      <w:r w:rsidRPr="002C04B5">
        <w:rPr>
          <w:rFonts w:ascii="Arial" w:hAnsi="Arial" w:cs="Arial"/>
          <w:sz w:val="20"/>
          <w:szCs w:val="20"/>
        </w:rPr>
        <w:t>Performed daily maintenance routines such as backups, backup logs</w:t>
      </w:r>
      <w:r>
        <w:rPr>
          <w:rFonts w:ascii="Arial" w:hAnsi="Arial" w:cs="Arial"/>
          <w:sz w:val="20"/>
          <w:szCs w:val="20"/>
        </w:rPr>
        <w:t>,</w:t>
      </w:r>
      <w:r w:rsidRPr="002C04B5">
        <w:rPr>
          <w:rFonts w:ascii="Arial" w:hAnsi="Arial" w:cs="Arial"/>
          <w:sz w:val="20"/>
          <w:szCs w:val="20"/>
        </w:rPr>
        <w:t xml:space="preserve"> and storage, and </w:t>
      </w:r>
      <w:r>
        <w:rPr>
          <w:rFonts w:ascii="Arial" w:hAnsi="Arial" w:cs="Arial"/>
          <w:sz w:val="20"/>
          <w:szCs w:val="20"/>
        </w:rPr>
        <w:t>partnered</w:t>
      </w:r>
      <w:r w:rsidRPr="002C04B5">
        <w:rPr>
          <w:rFonts w:ascii="Arial" w:hAnsi="Arial" w:cs="Arial"/>
          <w:sz w:val="20"/>
          <w:szCs w:val="20"/>
        </w:rPr>
        <w:t xml:space="preserve"> closely with</w:t>
      </w:r>
      <w:r>
        <w:rPr>
          <w:rFonts w:ascii="Arial" w:hAnsi="Arial" w:cs="Arial"/>
          <w:sz w:val="20"/>
          <w:szCs w:val="20"/>
        </w:rPr>
        <w:t xml:space="preserve"> the</w:t>
      </w:r>
      <w:r w:rsidRPr="002C04B5">
        <w:rPr>
          <w:rFonts w:ascii="Arial" w:hAnsi="Arial" w:cs="Arial"/>
          <w:sz w:val="20"/>
          <w:szCs w:val="20"/>
        </w:rPr>
        <w:t xml:space="preserve"> EMC team for backup issues.</w:t>
      </w:r>
    </w:p>
    <w:p w14:paraId="74EEEC42" w14:textId="77777777" w:rsidR="00C001E7" w:rsidRPr="002C04B5" w:rsidRDefault="00C001E7" w:rsidP="00C001E7">
      <w:pPr>
        <w:pStyle w:val="ListParagraph"/>
        <w:numPr>
          <w:ilvl w:val="0"/>
          <w:numId w:val="7"/>
        </w:numPr>
        <w:tabs>
          <w:tab w:val="right" w:pos="10170"/>
        </w:tabs>
        <w:suppressAutoHyphens/>
        <w:autoSpaceDE/>
        <w:autoSpaceDN/>
        <w:spacing w:line="240" w:lineRule="auto"/>
        <w:contextualSpacing/>
        <w:rPr>
          <w:rFonts w:ascii="Arial" w:hAnsi="Arial" w:cs="Arial"/>
          <w:sz w:val="20"/>
          <w:szCs w:val="20"/>
        </w:rPr>
      </w:pPr>
      <w:r w:rsidRPr="002C04B5">
        <w:rPr>
          <w:rFonts w:ascii="Arial" w:hAnsi="Arial" w:cs="Arial"/>
          <w:sz w:val="20"/>
          <w:szCs w:val="20"/>
        </w:rPr>
        <w:t>Installed operating system software, patches, upgrades</w:t>
      </w:r>
      <w:r>
        <w:rPr>
          <w:rFonts w:ascii="Arial" w:hAnsi="Arial" w:cs="Arial"/>
          <w:sz w:val="20"/>
          <w:szCs w:val="20"/>
        </w:rPr>
        <w:t>,</w:t>
      </w:r>
      <w:r w:rsidRPr="002C04B5">
        <w:rPr>
          <w:rFonts w:ascii="Arial" w:hAnsi="Arial" w:cs="Arial"/>
          <w:sz w:val="20"/>
          <w:szCs w:val="20"/>
        </w:rPr>
        <w:t xml:space="preserve"> and software.</w:t>
      </w:r>
    </w:p>
    <w:p w14:paraId="0CEAA13B" w14:textId="77777777" w:rsidR="00C001E7" w:rsidRPr="002C04B5" w:rsidRDefault="00C001E7" w:rsidP="00C001E7">
      <w:pPr>
        <w:pStyle w:val="ListParagraph"/>
        <w:numPr>
          <w:ilvl w:val="0"/>
          <w:numId w:val="7"/>
        </w:numPr>
        <w:tabs>
          <w:tab w:val="right" w:pos="10170"/>
        </w:tabs>
        <w:suppressAutoHyphens/>
        <w:autoSpaceDE/>
        <w:autoSpaceDN/>
        <w:spacing w:line="240" w:lineRule="auto"/>
        <w:contextualSpacing/>
        <w:rPr>
          <w:rFonts w:ascii="Arial" w:hAnsi="Arial" w:cs="Arial"/>
          <w:sz w:val="20"/>
          <w:szCs w:val="20"/>
        </w:rPr>
      </w:pPr>
      <w:r w:rsidRPr="002C04B5">
        <w:rPr>
          <w:rFonts w:ascii="Arial" w:hAnsi="Arial" w:cs="Arial"/>
          <w:sz w:val="20"/>
          <w:szCs w:val="20"/>
        </w:rPr>
        <w:t>Conducted server builds and system implementations for all assigned infrastructure projects.</w:t>
      </w:r>
    </w:p>
    <w:p w14:paraId="203814A6" w14:textId="77777777" w:rsidR="00C001E7" w:rsidRPr="002C04B5" w:rsidRDefault="00C001E7" w:rsidP="00C001E7">
      <w:pPr>
        <w:pStyle w:val="ListParagraph"/>
        <w:numPr>
          <w:ilvl w:val="0"/>
          <w:numId w:val="7"/>
        </w:numPr>
        <w:tabs>
          <w:tab w:val="right" w:pos="10170"/>
        </w:tabs>
        <w:suppressAutoHyphens/>
        <w:autoSpaceDE/>
        <w:autoSpaceDN/>
        <w:spacing w:line="240" w:lineRule="auto"/>
        <w:contextualSpacing/>
        <w:rPr>
          <w:rFonts w:ascii="Arial" w:hAnsi="Arial" w:cs="Arial"/>
          <w:sz w:val="20"/>
          <w:szCs w:val="20"/>
        </w:rPr>
      </w:pPr>
      <w:r w:rsidRPr="002C04B5">
        <w:rPr>
          <w:rFonts w:ascii="Arial" w:hAnsi="Arial" w:cs="Arial"/>
          <w:sz w:val="20"/>
          <w:szCs w:val="20"/>
        </w:rPr>
        <w:t>Provided Tier 3 troubleshooting assistance.</w:t>
      </w:r>
    </w:p>
    <w:p w14:paraId="227CF155" w14:textId="77777777" w:rsidR="00C001E7" w:rsidRDefault="00C001E7" w:rsidP="00C001E7">
      <w:pPr>
        <w:pStyle w:val="ListParagraph"/>
        <w:numPr>
          <w:ilvl w:val="0"/>
          <w:numId w:val="7"/>
        </w:numPr>
        <w:tabs>
          <w:tab w:val="right" w:pos="10170"/>
        </w:tabs>
        <w:suppressAutoHyphens/>
        <w:autoSpaceDE/>
        <w:autoSpaceDN/>
        <w:spacing w:line="240" w:lineRule="auto"/>
        <w:contextualSpacing/>
        <w:rPr>
          <w:rFonts w:ascii="Arial" w:hAnsi="Arial" w:cs="Arial"/>
          <w:sz w:val="20"/>
          <w:szCs w:val="20"/>
        </w:rPr>
      </w:pPr>
      <w:r w:rsidRPr="002C04B5">
        <w:rPr>
          <w:rFonts w:ascii="Arial" w:hAnsi="Arial" w:cs="Arial"/>
          <w:sz w:val="20"/>
          <w:szCs w:val="20"/>
        </w:rPr>
        <w:t>Maintained status reports for all infrastructure changes and projects.</w:t>
      </w:r>
    </w:p>
    <w:p w14:paraId="2E43193B" w14:textId="77777777" w:rsidR="00C001E7" w:rsidRDefault="00C001E7" w:rsidP="00C001E7">
      <w:pPr>
        <w:tabs>
          <w:tab w:val="right" w:pos="10170"/>
        </w:tabs>
        <w:suppressAutoHyphens/>
        <w:rPr>
          <w:rFonts w:ascii="Arial" w:hAnsi="Arial" w:cs="Arial"/>
          <w:sz w:val="20"/>
          <w:szCs w:val="20"/>
        </w:rPr>
      </w:pPr>
    </w:p>
    <w:p w14:paraId="5F2BAD9F" w14:textId="77777777" w:rsidR="00C001E7" w:rsidRDefault="00C001E7" w:rsidP="00C001E7">
      <w:pPr>
        <w:tabs>
          <w:tab w:val="right" w:pos="10170"/>
        </w:tabs>
        <w:suppressAutoHyphens/>
        <w:rPr>
          <w:rFonts w:ascii="Arial" w:hAnsi="Arial" w:cs="Arial"/>
          <w:sz w:val="20"/>
          <w:szCs w:val="20"/>
        </w:rPr>
      </w:pPr>
    </w:p>
    <w:p w14:paraId="4932877F" w14:textId="77777777" w:rsidR="00B045D9" w:rsidRDefault="00B045D9" w:rsidP="00C001E7">
      <w:pPr>
        <w:tabs>
          <w:tab w:val="right" w:pos="10170"/>
        </w:tabs>
        <w:suppressAutoHyphens/>
        <w:rPr>
          <w:rFonts w:ascii="Arial" w:hAnsi="Arial" w:cs="Arial"/>
          <w:sz w:val="20"/>
          <w:szCs w:val="20"/>
        </w:rPr>
      </w:pPr>
    </w:p>
    <w:p w14:paraId="3058E66F" w14:textId="77777777" w:rsidR="00B045D9" w:rsidRDefault="00B045D9" w:rsidP="00C001E7">
      <w:pPr>
        <w:tabs>
          <w:tab w:val="right" w:pos="10170"/>
        </w:tabs>
        <w:suppressAutoHyphens/>
        <w:rPr>
          <w:rFonts w:ascii="Arial" w:hAnsi="Arial" w:cs="Arial"/>
          <w:sz w:val="20"/>
          <w:szCs w:val="20"/>
        </w:rPr>
      </w:pPr>
    </w:p>
    <w:p w14:paraId="29B087A7" w14:textId="77777777" w:rsidR="00C001E7" w:rsidRPr="00C66F8C" w:rsidRDefault="00C001E7" w:rsidP="00C001E7">
      <w:pPr>
        <w:tabs>
          <w:tab w:val="right" w:pos="10170"/>
        </w:tabs>
        <w:suppressAutoHyphens/>
        <w:jc w:val="center"/>
        <w:rPr>
          <w:rFonts w:ascii="Arial" w:hAnsi="Arial" w:cs="Arial"/>
          <w:b/>
          <w:bCs/>
        </w:rPr>
      </w:pPr>
      <w:r w:rsidRPr="00C66F8C">
        <w:rPr>
          <w:rFonts w:ascii="Arial" w:hAnsi="Arial" w:cs="Arial"/>
          <w:b/>
          <w:bCs/>
        </w:rPr>
        <w:t>EDUCATION</w:t>
      </w:r>
    </w:p>
    <w:p w14:paraId="7450D1CE" w14:textId="77777777" w:rsidR="00C001E7" w:rsidRPr="002C04B5" w:rsidRDefault="00C001E7" w:rsidP="00C001E7">
      <w:pPr>
        <w:tabs>
          <w:tab w:val="right" w:pos="10170"/>
        </w:tabs>
        <w:suppressAutoHyphens/>
        <w:rPr>
          <w:rFonts w:ascii="Arial" w:hAnsi="Arial" w:cs="Arial"/>
          <w:b/>
          <w:bCs/>
          <w:sz w:val="20"/>
          <w:szCs w:val="20"/>
        </w:rPr>
      </w:pPr>
    </w:p>
    <w:p w14:paraId="5B8DB841" w14:textId="77777777" w:rsidR="00C001E7" w:rsidRPr="002C04B5" w:rsidRDefault="00C001E7" w:rsidP="00C001E7">
      <w:pPr>
        <w:tabs>
          <w:tab w:val="right" w:pos="10170"/>
        </w:tabs>
        <w:suppressAutoHyphens/>
        <w:rPr>
          <w:rFonts w:ascii="Arial" w:hAnsi="Arial" w:cs="Arial"/>
          <w:sz w:val="20"/>
          <w:szCs w:val="20"/>
        </w:rPr>
      </w:pPr>
      <w:r w:rsidRPr="002C04B5">
        <w:rPr>
          <w:rFonts w:ascii="Arial" w:hAnsi="Arial" w:cs="Arial"/>
          <w:b/>
          <w:bCs/>
          <w:sz w:val="20"/>
          <w:szCs w:val="20"/>
        </w:rPr>
        <w:t>Bachelor of Technology</w:t>
      </w:r>
      <w:r>
        <w:rPr>
          <w:rFonts w:ascii="Arial" w:hAnsi="Arial" w:cs="Arial"/>
          <w:b/>
          <w:bCs/>
          <w:sz w:val="20"/>
          <w:szCs w:val="20"/>
        </w:rPr>
        <w:t xml:space="preserve"> (</w:t>
      </w:r>
      <w:proofErr w:type="spellStart"/>
      <w:proofErr w:type="gramStart"/>
      <w:r w:rsidRPr="002C04B5">
        <w:rPr>
          <w:rFonts w:ascii="Arial" w:hAnsi="Arial" w:cs="Arial"/>
          <w:b/>
          <w:bCs/>
          <w:sz w:val="20"/>
          <w:szCs w:val="20"/>
        </w:rPr>
        <w:t>B.Tech</w:t>
      </w:r>
      <w:proofErr w:type="spellEnd"/>
      <w:proofErr w:type="gramEnd"/>
      <w:r>
        <w:rPr>
          <w:rFonts w:ascii="Arial" w:hAnsi="Arial" w:cs="Arial"/>
          <w:b/>
          <w:bCs/>
          <w:sz w:val="20"/>
          <w:szCs w:val="20"/>
        </w:rPr>
        <w:t>)</w:t>
      </w:r>
      <w:r w:rsidRPr="002C04B5">
        <w:rPr>
          <w:rFonts w:ascii="Arial" w:hAnsi="Arial" w:cs="Arial"/>
          <w:b/>
          <w:bCs/>
          <w:sz w:val="20"/>
          <w:szCs w:val="20"/>
        </w:rPr>
        <w:t>, Computer Engineering</w:t>
      </w:r>
      <w:r w:rsidRPr="002C04B5">
        <w:rPr>
          <w:rFonts w:ascii="Arial" w:hAnsi="Arial" w:cs="Arial"/>
          <w:sz w:val="20"/>
          <w:szCs w:val="20"/>
        </w:rPr>
        <w:tab/>
      </w:r>
    </w:p>
    <w:p w14:paraId="66E28F85" w14:textId="77777777" w:rsidR="00C001E7" w:rsidRPr="002C04B5" w:rsidRDefault="00C001E7" w:rsidP="00C001E7">
      <w:pPr>
        <w:tabs>
          <w:tab w:val="right" w:pos="10170"/>
        </w:tabs>
        <w:suppressAutoHyphens/>
        <w:rPr>
          <w:rFonts w:ascii="Arial" w:hAnsi="Arial" w:cs="Arial"/>
          <w:sz w:val="20"/>
          <w:szCs w:val="20"/>
        </w:rPr>
      </w:pPr>
      <w:r w:rsidRPr="002C04B5">
        <w:rPr>
          <w:rFonts w:ascii="Arial" w:hAnsi="Arial" w:cs="Arial"/>
          <w:sz w:val="20"/>
          <w:szCs w:val="20"/>
        </w:rPr>
        <w:t>Ganpat University,</w:t>
      </w:r>
      <w:r>
        <w:rPr>
          <w:rFonts w:ascii="Arial" w:hAnsi="Arial" w:cs="Arial"/>
          <w:sz w:val="20"/>
          <w:szCs w:val="20"/>
        </w:rPr>
        <w:t xml:space="preserve"> </w:t>
      </w:r>
      <w:r w:rsidRPr="002C04B5">
        <w:rPr>
          <w:rFonts w:ascii="Arial" w:hAnsi="Arial" w:cs="Arial"/>
          <w:sz w:val="20"/>
          <w:szCs w:val="20"/>
        </w:rPr>
        <w:t>India</w:t>
      </w:r>
    </w:p>
    <w:p w14:paraId="1CA8CF77" w14:textId="77777777" w:rsidR="00C001E7" w:rsidRPr="00C66F8C" w:rsidRDefault="00C001E7" w:rsidP="00C001E7">
      <w:pPr>
        <w:tabs>
          <w:tab w:val="right" w:pos="10170"/>
        </w:tabs>
        <w:suppressAutoHyphens/>
        <w:rPr>
          <w:rFonts w:ascii="Arial" w:hAnsi="Arial" w:cs="Arial"/>
          <w:sz w:val="20"/>
          <w:szCs w:val="20"/>
        </w:rPr>
      </w:pPr>
    </w:p>
    <w:p w14:paraId="4D5CC5B2" w14:textId="58506DF8" w:rsidR="009D65A1" w:rsidRPr="00C001E7" w:rsidRDefault="009D65A1" w:rsidP="00C001E7"/>
    <w:sectPr w:rsidR="009D65A1" w:rsidRPr="00C001E7" w:rsidSect="00C001E7">
      <w:headerReference w:type="default" r:id="rId7"/>
      <w:footerReference w:type="default" r:id="rId10"/>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522AC" w14:textId="77777777" w:rsidR="000F0376" w:rsidRDefault="000F0376">
      <w:r>
        <w:separator/>
      </w:r>
    </w:p>
  </w:endnote>
  <w:endnote w:type="continuationSeparator" w:id="0">
    <w:p w14:paraId="1C133309" w14:textId="77777777" w:rsidR="000F0376" w:rsidRDefault="000F0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0CD71" w14:textId="77777777" w:rsidR="000F0376" w:rsidRDefault="000F0376">
      <w:r>
        <w:separator/>
      </w:r>
    </w:p>
  </w:footnote>
  <w:footnote w:type="continuationSeparator" w:id="0">
    <w:p w14:paraId="60515C66" w14:textId="77777777" w:rsidR="000F0376" w:rsidRDefault="000F0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BBC29" w14:textId="77777777" w:rsidR="00355B36" w:rsidRDefault="00355B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B84D21"/>
    <w:multiLevelType w:val="hybridMultilevel"/>
    <w:tmpl w:val="68F85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D1D7B"/>
    <w:multiLevelType w:val="hybridMultilevel"/>
    <w:tmpl w:val="5DB8DC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3F6260"/>
    <w:multiLevelType w:val="multilevel"/>
    <w:tmpl w:val="901A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483F3E"/>
    <w:multiLevelType w:val="hybridMultilevel"/>
    <w:tmpl w:val="0BEE2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42766F"/>
    <w:multiLevelType w:val="multilevel"/>
    <w:tmpl w:val="96FA7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9257B5"/>
    <w:multiLevelType w:val="hybridMultilevel"/>
    <w:tmpl w:val="2490EBCA"/>
    <w:lvl w:ilvl="0" w:tplc="49E8BEDA">
      <w:numFmt w:val="bullet"/>
      <w:lvlText w:val=""/>
      <w:lvlJc w:val="left"/>
      <w:pPr>
        <w:ind w:left="461" w:hanging="361"/>
      </w:pPr>
      <w:rPr>
        <w:rFonts w:ascii="Symbol" w:eastAsia="Symbol" w:hAnsi="Symbol" w:cs="Symbol" w:hint="default"/>
        <w:b w:val="0"/>
        <w:bCs w:val="0"/>
        <w:i w:val="0"/>
        <w:iCs w:val="0"/>
        <w:w w:val="100"/>
        <w:sz w:val="22"/>
        <w:szCs w:val="22"/>
        <w:lang w:val="en-US" w:eastAsia="en-US" w:bidi="ar-SA"/>
      </w:rPr>
    </w:lvl>
    <w:lvl w:ilvl="1" w:tplc="23EA257C">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2" w:tplc="6A84AA80">
      <w:numFmt w:val="bullet"/>
      <w:lvlText w:val="•"/>
      <w:lvlJc w:val="left"/>
      <w:pPr>
        <w:ind w:left="516" w:hanging="360"/>
      </w:pPr>
      <w:rPr>
        <w:rFonts w:hint="default"/>
        <w:lang w:val="en-US" w:eastAsia="en-US" w:bidi="ar-SA"/>
      </w:rPr>
    </w:lvl>
    <w:lvl w:ilvl="3" w:tplc="99BA192E">
      <w:numFmt w:val="bullet"/>
      <w:lvlText w:val="•"/>
      <w:lvlJc w:val="left"/>
      <w:pPr>
        <w:ind w:left="213" w:hanging="360"/>
      </w:pPr>
      <w:rPr>
        <w:rFonts w:hint="default"/>
        <w:lang w:val="en-US" w:eastAsia="en-US" w:bidi="ar-SA"/>
      </w:rPr>
    </w:lvl>
    <w:lvl w:ilvl="4" w:tplc="41D60B7A">
      <w:numFmt w:val="bullet"/>
      <w:lvlText w:val="•"/>
      <w:lvlJc w:val="left"/>
      <w:pPr>
        <w:ind w:left="-90" w:hanging="360"/>
      </w:pPr>
      <w:rPr>
        <w:rFonts w:hint="default"/>
        <w:lang w:val="en-US" w:eastAsia="en-US" w:bidi="ar-SA"/>
      </w:rPr>
    </w:lvl>
    <w:lvl w:ilvl="5" w:tplc="C9F2D2FA">
      <w:numFmt w:val="bullet"/>
      <w:lvlText w:val="•"/>
      <w:lvlJc w:val="left"/>
      <w:pPr>
        <w:ind w:left="-394" w:hanging="360"/>
      </w:pPr>
      <w:rPr>
        <w:rFonts w:hint="default"/>
        <w:lang w:val="en-US" w:eastAsia="en-US" w:bidi="ar-SA"/>
      </w:rPr>
    </w:lvl>
    <w:lvl w:ilvl="6" w:tplc="6812EDB0">
      <w:numFmt w:val="bullet"/>
      <w:lvlText w:val="•"/>
      <w:lvlJc w:val="left"/>
      <w:pPr>
        <w:ind w:left="-697" w:hanging="360"/>
      </w:pPr>
      <w:rPr>
        <w:rFonts w:hint="default"/>
        <w:lang w:val="en-US" w:eastAsia="en-US" w:bidi="ar-SA"/>
      </w:rPr>
    </w:lvl>
    <w:lvl w:ilvl="7" w:tplc="10CEF70C">
      <w:numFmt w:val="bullet"/>
      <w:lvlText w:val="•"/>
      <w:lvlJc w:val="left"/>
      <w:pPr>
        <w:ind w:left="-1000" w:hanging="360"/>
      </w:pPr>
      <w:rPr>
        <w:rFonts w:hint="default"/>
        <w:lang w:val="en-US" w:eastAsia="en-US" w:bidi="ar-SA"/>
      </w:rPr>
    </w:lvl>
    <w:lvl w:ilvl="8" w:tplc="2E9ECFFA">
      <w:numFmt w:val="bullet"/>
      <w:lvlText w:val="•"/>
      <w:lvlJc w:val="left"/>
      <w:pPr>
        <w:ind w:left="-1303" w:hanging="360"/>
      </w:pPr>
      <w:rPr>
        <w:rFonts w:hint="default"/>
        <w:lang w:val="en-US" w:eastAsia="en-US" w:bidi="ar-SA"/>
      </w:rPr>
    </w:lvl>
  </w:abstractNum>
  <w:abstractNum w:abstractNumId="7" w15:restartNumberingAfterBreak="0">
    <w:nsid w:val="32CC79B5"/>
    <w:multiLevelType w:val="hybridMultilevel"/>
    <w:tmpl w:val="B7583C1A"/>
    <w:lvl w:ilvl="0" w:tplc="0EE0FE82">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1" w:tplc="840C2B54">
      <w:numFmt w:val="bullet"/>
      <w:lvlText w:val="•"/>
      <w:lvlJc w:val="left"/>
      <w:pPr>
        <w:ind w:left="820" w:hanging="360"/>
      </w:pPr>
      <w:rPr>
        <w:rFonts w:hint="default"/>
        <w:lang w:val="en-US" w:eastAsia="en-US" w:bidi="ar-SA"/>
      </w:rPr>
    </w:lvl>
    <w:lvl w:ilvl="2" w:tplc="78BAFAF6">
      <w:numFmt w:val="bullet"/>
      <w:lvlText w:val="•"/>
      <w:lvlJc w:val="left"/>
      <w:pPr>
        <w:ind w:left="1791" w:hanging="360"/>
      </w:pPr>
      <w:rPr>
        <w:rFonts w:hint="default"/>
        <w:lang w:val="en-US" w:eastAsia="en-US" w:bidi="ar-SA"/>
      </w:rPr>
    </w:lvl>
    <w:lvl w:ilvl="3" w:tplc="6DF23AFC">
      <w:numFmt w:val="bullet"/>
      <w:lvlText w:val="•"/>
      <w:lvlJc w:val="left"/>
      <w:pPr>
        <w:ind w:left="2762" w:hanging="360"/>
      </w:pPr>
      <w:rPr>
        <w:rFonts w:hint="default"/>
        <w:lang w:val="en-US" w:eastAsia="en-US" w:bidi="ar-SA"/>
      </w:rPr>
    </w:lvl>
    <w:lvl w:ilvl="4" w:tplc="65E6C954">
      <w:numFmt w:val="bullet"/>
      <w:lvlText w:val="•"/>
      <w:lvlJc w:val="left"/>
      <w:pPr>
        <w:ind w:left="3733" w:hanging="360"/>
      </w:pPr>
      <w:rPr>
        <w:rFonts w:hint="default"/>
        <w:lang w:val="en-US" w:eastAsia="en-US" w:bidi="ar-SA"/>
      </w:rPr>
    </w:lvl>
    <w:lvl w:ilvl="5" w:tplc="2918E60E">
      <w:numFmt w:val="bullet"/>
      <w:lvlText w:val="•"/>
      <w:lvlJc w:val="left"/>
      <w:pPr>
        <w:ind w:left="4704" w:hanging="360"/>
      </w:pPr>
      <w:rPr>
        <w:rFonts w:hint="default"/>
        <w:lang w:val="en-US" w:eastAsia="en-US" w:bidi="ar-SA"/>
      </w:rPr>
    </w:lvl>
    <w:lvl w:ilvl="6" w:tplc="6E0AE1C4">
      <w:numFmt w:val="bullet"/>
      <w:lvlText w:val="•"/>
      <w:lvlJc w:val="left"/>
      <w:pPr>
        <w:ind w:left="5675" w:hanging="360"/>
      </w:pPr>
      <w:rPr>
        <w:rFonts w:hint="default"/>
        <w:lang w:val="en-US" w:eastAsia="en-US" w:bidi="ar-SA"/>
      </w:rPr>
    </w:lvl>
    <w:lvl w:ilvl="7" w:tplc="DFBE212C">
      <w:numFmt w:val="bullet"/>
      <w:lvlText w:val="•"/>
      <w:lvlJc w:val="left"/>
      <w:pPr>
        <w:ind w:left="6646" w:hanging="360"/>
      </w:pPr>
      <w:rPr>
        <w:rFonts w:hint="default"/>
        <w:lang w:val="en-US" w:eastAsia="en-US" w:bidi="ar-SA"/>
      </w:rPr>
    </w:lvl>
    <w:lvl w:ilvl="8" w:tplc="E3B8A0B8">
      <w:numFmt w:val="bullet"/>
      <w:lvlText w:val="•"/>
      <w:lvlJc w:val="left"/>
      <w:pPr>
        <w:ind w:left="7617" w:hanging="360"/>
      </w:pPr>
      <w:rPr>
        <w:rFonts w:hint="default"/>
        <w:lang w:val="en-US" w:eastAsia="en-US" w:bidi="ar-SA"/>
      </w:rPr>
    </w:lvl>
  </w:abstractNum>
  <w:abstractNum w:abstractNumId="8" w15:restartNumberingAfterBreak="0">
    <w:nsid w:val="4F000809"/>
    <w:multiLevelType w:val="hybridMultilevel"/>
    <w:tmpl w:val="D334E87C"/>
    <w:lvl w:ilvl="0" w:tplc="A52064DA">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1" w:tplc="6AD8688E">
      <w:numFmt w:val="bullet"/>
      <w:lvlText w:val="•"/>
      <w:lvlJc w:val="left"/>
      <w:pPr>
        <w:ind w:left="1694" w:hanging="360"/>
      </w:pPr>
      <w:rPr>
        <w:rFonts w:hint="default"/>
        <w:lang w:val="en-US" w:eastAsia="en-US" w:bidi="ar-SA"/>
      </w:rPr>
    </w:lvl>
    <w:lvl w:ilvl="2" w:tplc="6608C6D0">
      <w:numFmt w:val="bullet"/>
      <w:lvlText w:val="•"/>
      <w:lvlJc w:val="left"/>
      <w:pPr>
        <w:ind w:left="2568" w:hanging="360"/>
      </w:pPr>
      <w:rPr>
        <w:rFonts w:hint="default"/>
        <w:lang w:val="en-US" w:eastAsia="en-US" w:bidi="ar-SA"/>
      </w:rPr>
    </w:lvl>
    <w:lvl w:ilvl="3" w:tplc="C840DD86">
      <w:numFmt w:val="bullet"/>
      <w:lvlText w:val="•"/>
      <w:lvlJc w:val="left"/>
      <w:pPr>
        <w:ind w:left="3442" w:hanging="360"/>
      </w:pPr>
      <w:rPr>
        <w:rFonts w:hint="default"/>
        <w:lang w:val="en-US" w:eastAsia="en-US" w:bidi="ar-SA"/>
      </w:rPr>
    </w:lvl>
    <w:lvl w:ilvl="4" w:tplc="12E07E24">
      <w:numFmt w:val="bullet"/>
      <w:lvlText w:val="•"/>
      <w:lvlJc w:val="left"/>
      <w:pPr>
        <w:ind w:left="4316" w:hanging="360"/>
      </w:pPr>
      <w:rPr>
        <w:rFonts w:hint="default"/>
        <w:lang w:val="en-US" w:eastAsia="en-US" w:bidi="ar-SA"/>
      </w:rPr>
    </w:lvl>
    <w:lvl w:ilvl="5" w:tplc="AD38DDD8">
      <w:numFmt w:val="bullet"/>
      <w:lvlText w:val="•"/>
      <w:lvlJc w:val="left"/>
      <w:pPr>
        <w:ind w:left="5190" w:hanging="360"/>
      </w:pPr>
      <w:rPr>
        <w:rFonts w:hint="default"/>
        <w:lang w:val="en-US" w:eastAsia="en-US" w:bidi="ar-SA"/>
      </w:rPr>
    </w:lvl>
    <w:lvl w:ilvl="6" w:tplc="626E9C24">
      <w:numFmt w:val="bullet"/>
      <w:lvlText w:val="•"/>
      <w:lvlJc w:val="left"/>
      <w:pPr>
        <w:ind w:left="6064" w:hanging="360"/>
      </w:pPr>
      <w:rPr>
        <w:rFonts w:hint="default"/>
        <w:lang w:val="en-US" w:eastAsia="en-US" w:bidi="ar-SA"/>
      </w:rPr>
    </w:lvl>
    <w:lvl w:ilvl="7" w:tplc="8CFE7604">
      <w:numFmt w:val="bullet"/>
      <w:lvlText w:val="•"/>
      <w:lvlJc w:val="left"/>
      <w:pPr>
        <w:ind w:left="6938" w:hanging="360"/>
      </w:pPr>
      <w:rPr>
        <w:rFonts w:hint="default"/>
        <w:lang w:val="en-US" w:eastAsia="en-US" w:bidi="ar-SA"/>
      </w:rPr>
    </w:lvl>
    <w:lvl w:ilvl="8" w:tplc="160C4DAA">
      <w:numFmt w:val="bullet"/>
      <w:lvlText w:val="•"/>
      <w:lvlJc w:val="left"/>
      <w:pPr>
        <w:ind w:left="7812" w:hanging="360"/>
      </w:pPr>
      <w:rPr>
        <w:rFonts w:hint="default"/>
        <w:lang w:val="en-US" w:eastAsia="en-US" w:bidi="ar-SA"/>
      </w:rPr>
    </w:lvl>
  </w:abstractNum>
  <w:num w:numId="1" w16cid:durableId="1058095673">
    <w:abstractNumId w:val="7"/>
  </w:num>
  <w:num w:numId="2" w16cid:durableId="165050601">
    <w:abstractNumId w:val="6"/>
  </w:num>
  <w:num w:numId="3" w16cid:durableId="1428429621">
    <w:abstractNumId w:val="8"/>
  </w:num>
  <w:num w:numId="4" w16cid:durableId="1897623179">
    <w:abstractNumId w:val="2"/>
  </w:num>
  <w:num w:numId="5" w16cid:durableId="1575120936">
    <w:abstractNumId w:val="1"/>
  </w:num>
  <w:num w:numId="6" w16cid:durableId="85158214">
    <w:abstractNumId w:val="0"/>
  </w:num>
  <w:num w:numId="7" w16cid:durableId="2101442685">
    <w:abstractNumId w:val="4"/>
  </w:num>
  <w:num w:numId="8" w16cid:durableId="1295255929">
    <w:abstractNumId w:val="5"/>
  </w:num>
  <w:num w:numId="9" w16cid:durableId="537464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5A1"/>
    <w:rsid w:val="00017021"/>
    <w:rsid w:val="00065BB9"/>
    <w:rsid w:val="00076EBE"/>
    <w:rsid w:val="000B2ED6"/>
    <w:rsid w:val="000F0376"/>
    <w:rsid w:val="00111E25"/>
    <w:rsid w:val="001E1AFB"/>
    <w:rsid w:val="002017B4"/>
    <w:rsid w:val="00205293"/>
    <w:rsid w:val="00253595"/>
    <w:rsid w:val="00277E4E"/>
    <w:rsid w:val="00286495"/>
    <w:rsid w:val="002A7812"/>
    <w:rsid w:val="002C0086"/>
    <w:rsid w:val="002D4BA3"/>
    <w:rsid w:val="00355B36"/>
    <w:rsid w:val="003750E6"/>
    <w:rsid w:val="003A1D14"/>
    <w:rsid w:val="0041384F"/>
    <w:rsid w:val="0049686C"/>
    <w:rsid w:val="00496FE6"/>
    <w:rsid w:val="00532FAA"/>
    <w:rsid w:val="00540DB0"/>
    <w:rsid w:val="005C3E68"/>
    <w:rsid w:val="006465E4"/>
    <w:rsid w:val="006D6C4D"/>
    <w:rsid w:val="006F7472"/>
    <w:rsid w:val="00765D7A"/>
    <w:rsid w:val="0079165C"/>
    <w:rsid w:val="007B325D"/>
    <w:rsid w:val="00846BEB"/>
    <w:rsid w:val="008E06B5"/>
    <w:rsid w:val="008E27B2"/>
    <w:rsid w:val="00944DB4"/>
    <w:rsid w:val="009468BD"/>
    <w:rsid w:val="009567C8"/>
    <w:rsid w:val="00961578"/>
    <w:rsid w:val="00964D68"/>
    <w:rsid w:val="009B5E3D"/>
    <w:rsid w:val="009D4CF0"/>
    <w:rsid w:val="009D65A1"/>
    <w:rsid w:val="00A002CA"/>
    <w:rsid w:val="00A845C9"/>
    <w:rsid w:val="00AA6DD3"/>
    <w:rsid w:val="00B045D9"/>
    <w:rsid w:val="00B70C7E"/>
    <w:rsid w:val="00BB30F7"/>
    <w:rsid w:val="00BC79BA"/>
    <w:rsid w:val="00C001E7"/>
    <w:rsid w:val="00CD414C"/>
    <w:rsid w:val="00CE7A4A"/>
    <w:rsid w:val="00D11E65"/>
    <w:rsid w:val="00D5280E"/>
    <w:rsid w:val="00D6735E"/>
    <w:rsid w:val="00D97E63"/>
    <w:rsid w:val="00DB6389"/>
    <w:rsid w:val="00EC0EDB"/>
    <w:rsid w:val="00F922C6"/>
    <w:rsid w:val="00FD0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E8352"/>
  <w15:docId w15:val="{379F0A40-E106-4E9C-80C4-0CCCF379A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292" w:lineRule="exact"/>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1"/>
    </w:pPr>
  </w:style>
  <w:style w:type="paragraph" w:styleId="Title">
    <w:name w:val="Title"/>
    <w:basedOn w:val="Normal"/>
    <w:uiPriority w:val="10"/>
    <w:qFormat/>
    <w:pPr>
      <w:spacing w:before="36"/>
      <w:ind w:left="4025" w:right="4020"/>
      <w:jc w:val="center"/>
    </w:pPr>
    <w:rPr>
      <w:b/>
      <w:bCs/>
      <w:sz w:val="32"/>
      <w:szCs w:val="32"/>
    </w:rPr>
  </w:style>
  <w:style w:type="paragraph" w:styleId="ListParagraph">
    <w:name w:val="List Paragraph"/>
    <w:basedOn w:val="Normal"/>
    <w:uiPriority w:val="34"/>
    <w:qFormat/>
    <w:pPr>
      <w:spacing w:line="280" w:lineRule="exact"/>
      <w:ind w:left="82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001E7"/>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C001E7"/>
    <w:rPr>
      <w:kern w:val="2"/>
      <w:sz w:val="24"/>
      <w:szCs w:val="24"/>
      <w14:ligatures w14:val="standardContextual"/>
    </w:rPr>
  </w:style>
  <w:style w:type="paragraph" w:styleId="NormalWeb">
    <w:name w:val="Normal (Web)"/>
    <w:basedOn w:val="Normal"/>
    <w:uiPriority w:val="99"/>
    <w:unhideWhenUsed/>
    <w:rsid w:val="00D6735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D673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517950">
      <w:bodyDiv w:val="1"/>
      <w:marLeft w:val="0"/>
      <w:marRight w:val="0"/>
      <w:marTop w:val="0"/>
      <w:marBottom w:val="0"/>
      <w:divBdr>
        <w:top w:val="none" w:sz="0" w:space="0" w:color="auto"/>
        <w:left w:val="none" w:sz="0" w:space="0" w:color="auto"/>
        <w:bottom w:val="none" w:sz="0" w:space="0" w:color="auto"/>
        <w:right w:val="none" w:sz="0" w:space="0" w:color="auto"/>
      </w:divBdr>
      <w:divsChild>
        <w:div w:id="366374117">
          <w:marLeft w:val="0"/>
          <w:marRight w:val="0"/>
          <w:marTop w:val="0"/>
          <w:marBottom w:val="4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1934</Words>
  <Characters>11028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Garth Holt</dc:creator>
  <cp:lastModifiedBy>Ruchi Patel</cp:lastModifiedBy>
  <cp:revision>8</cp:revision>
  <cp:lastPrinted>2025-10-16T23:29:00Z</cp:lastPrinted>
  <dcterms:created xsi:type="dcterms:W3CDTF">2025-10-16T23:29:00Z</dcterms:created>
  <dcterms:modified xsi:type="dcterms:W3CDTF">2026-02-09T00:50:00Z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Microsoft® Word 2013</vt:lpwstr>
  </property>
  <property fmtid="{D5CDD505-2E9C-101B-9397-08002B2CF9AE}" pid="4" name="LastSaved">
    <vt:filetime>2022-04-11T00:00:00Z</vt:filetime>
  </property>
</Properties>
</file>